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67E0" w14:textId="7598AF52" w:rsidR="00D74E83" w:rsidRPr="00323F20" w:rsidRDefault="00930018" w:rsidP="00930018">
      <w:pPr>
        <w:jc w:val="center"/>
        <w:rPr>
          <w:rFonts w:ascii="Calibri" w:hAnsi="Calibri" w:cs="Calibri"/>
          <w:b/>
          <w:color w:val="F79646" w:themeColor="accent6"/>
          <w:sz w:val="24"/>
          <w:szCs w:val="24"/>
        </w:rPr>
      </w:pPr>
      <w:r w:rsidRPr="00323F20">
        <w:rPr>
          <w:rFonts w:ascii="Calibri" w:eastAsia="Times New Roman" w:hAnsi="Calibri" w:cs="Calibri"/>
          <w:b/>
          <w:color w:val="F79646" w:themeColor="accent6"/>
          <w:sz w:val="24"/>
          <w:szCs w:val="24"/>
        </w:rPr>
        <w:t>We are seeking an intern! This is a paid position for 10-15 hours per week.</w:t>
      </w:r>
    </w:p>
    <w:p w14:paraId="647AF678" w14:textId="77777777" w:rsidR="00C80366" w:rsidRPr="00930018" w:rsidRDefault="00C80366" w:rsidP="00DB0D4A">
      <w:pPr>
        <w:jc w:val="right"/>
        <w:rPr>
          <w:rFonts w:ascii="Calibri" w:hAnsi="Calibri" w:cs="Calibri"/>
          <w:color w:val="000000" w:themeColor="text1"/>
        </w:rPr>
      </w:pPr>
    </w:p>
    <w:tbl>
      <w:tblPr>
        <w:tblStyle w:val="TableGrid"/>
        <w:tblW w:w="0" w:type="auto"/>
        <w:jc w:val="center"/>
        <w:tblLook w:val="04A0" w:firstRow="1" w:lastRow="0" w:firstColumn="1" w:lastColumn="0" w:noHBand="0" w:noVBand="1"/>
      </w:tblPr>
      <w:tblGrid>
        <w:gridCol w:w="1615"/>
        <w:gridCol w:w="3330"/>
        <w:gridCol w:w="1890"/>
        <w:gridCol w:w="2880"/>
      </w:tblGrid>
      <w:tr w:rsidR="005B01AE" w:rsidRPr="00930018" w14:paraId="409A500A" w14:textId="77777777" w:rsidTr="00930018">
        <w:trPr>
          <w:jc w:val="center"/>
        </w:trPr>
        <w:tc>
          <w:tcPr>
            <w:tcW w:w="1615" w:type="dxa"/>
            <w:shd w:val="clear" w:color="auto" w:fill="D9D9D9" w:themeFill="background1" w:themeFillShade="D9"/>
            <w:vAlign w:val="center"/>
          </w:tcPr>
          <w:p w14:paraId="5C4E4CC2" w14:textId="77777777" w:rsidR="00C4598D" w:rsidRPr="00930018" w:rsidRDefault="00C4598D" w:rsidP="00DB0D4A">
            <w:pPr>
              <w:pStyle w:val="Heading1"/>
              <w:tabs>
                <w:tab w:val="left" w:pos="0"/>
              </w:tabs>
              <w:ind w:left="0"/>
              <w:rPr>
                <w:rFonts w:ascii="Calibri" w:hAnsi="Calibri" w:cs="Calibri"/>
                <w:color w:val="000000" w:themeColor="text1"/>
                <w:w w:val="105"/>
              </w:rPr>
            </w:pPr>
            <w:r w:rsidRPr="00930018">
              <w:rPr>
                <w:rFonts w:ascii="Calibri" w:hAnsi="Calibri" w:cs="Calibri"/>
                <w:color w:val="000000" w:themeColor="text1"/>
                <w:w w:val="105"/>
              </w:rPr>
              <w:t>Position Title:</w:t>
            </w:r>
          </w:p>
        </w:tc>
        <w:tc>
          <w:tcPr>
            <w:tcW w:w="3330" w:type="dxa"/>
            <w:vAlign w:val="center"/>
          </w:tcPr>
          <w:p w14:paraId="42E38F49" w14:textId="417ADF07" w:rsidR="00C4598D" w:rsidRPr="00930018" w:rsidRDefault="00C4598D" w:rsidP="00DB0D4A">
            <w:pPr>
              <w:pStyle w:val="Heading1"/>
              <w:tabs>
                <w:tab w:val="left" w:pos="0"/>
              </w:tabs>
              <w:ind w:left="0"/>
              <w:rPr>
                <w:rFonts w:ascii="Calibri" w:hAnsi="Calibri" w:cs="Calibri"/>
                <w:b w:val="0"/>
                <w:color w:val="000000" w:themeColor="text1"/>
                <w:w w:val="105"/>
              </w:rPr>
            </w:pPr>
            <w:r w:rsidRPr="00930018">
              <w:rPr>
                <w:rFonts w:ascii="Calibri" w:hAnsi="Calibri" w:cs="Calibri"/>
                <w:b w:val="0"/>
                <w:color w:val="000000" w:themeColor="text1"/>
                <w:w w:val="105"/>
              </w:rPr>
              <w:t>Marketing Intern</w:t>
            </w:r>
            <w:r w:rsidR="00930018" w:rsidRPr="00930018">
              <w:rPr>
                <w:rFonts w:ascii="Calibri" w:hAnsi="Calibri" w:cs="Calibri"/>
                <w:b w:val="0"/>
                <w:color w:val="000000" w:themeColor="text1"/>
                <w:w w:val="105"/>
              </w:rPr>
              <w:t xml:space="preserve"> - Paid</w:t>
            </w:r>
          </w:p>
        </w:tc>
        <w:tc>
          <w:tcPr>
            <w:tcW w:w="1890" w:type="dxa"/>
            <w:shd w:val="clear" w:color="auto" w:fill="D9D9D9" w:themeFill="background1" w:themeFillShade="D9"/>
            <w:vAlign w:val="center"/>
          </w:tcPr>
          <w:p w14:paraId="2EFCB112" w14:textId="540C2C06" w:rsidR="00C4598D" w:rsidRPr="00930018" w:rsidRDefault="00C4598D" w:rsidP="00DB0D4A">
            <w:pPr>
              <w:pStyle w:val="Heading1"/>
              <w:tabs>
                <w:tab w:val="left" w:pos="0"/>
              </w:tabs>
              <w:ind w:left="0"/>
              <w:rPr>
                <w:rFonts w:ascii="Calibri" w:hAnsi="Calibri" w:cs="Calibri"/>
                <w:color w:val="000000" w:themeColor="text1"/>
                <w:w w:val="105"/>
              </w:rPr>
            </w:pPr>
            <w:r w:rsidRPr="00930018">
              <w:rPr>
                <w:rFonts w:ascii="Calibri" w:hAnsi="Calibri" w:cs="Calibri"/>
                <w:color w:val="000000" w:themeColor="text1"/>
                <w:w w:val="105"/>
              </w:rPr>
              <w:t>Hours</w:t>
            </w:r>
            <w:r w:rsidR="00930018" w:rsidRPr="00930018">
              <w:rPr>
                <w:rFonts w:ascii="Calibri" w:hAnsi="Calibri" w:cs="Calibri"/>
                <w:color w:val="000000" w:themeColor="text1"/>
                <w:w w:val="105"/>
              </w:rPr>
              <w:t xml:space="preserve"> &amp; Wages</w:t>
            </w:r>
            <w:r w:rsidRPr="00930018">
              <w:rPr>
                <w:rFonts w:ascii="Calibri" w:hAnsi="Calibri" w:cs="Calibri"/>
                <w:color w:val="000000" w:themeColor="text1"/>
                <w:w w:val="105"/>
              </w:rPr>
              <w:t>:</w:t>
            </w:r>
          </w:p>
        </w:tc>
        <w:tc>
          <w:tcPr>
            <w:tcW w:w="2880" w:type="dxa"/>
            <w:vAlign w:val="center"/>
          </w:tcPr>
          <w:p w14:paraId="7BF8D6D5" w14:textId="77777777" w:rsidR="00C4598D" w:rsidRPr="00930018" w:rsidRDefault="00740C0F" w:rsidP="00930018">
            <w:pPr>
              <w:pStyle w:val="Heading1"/>
              <w:tabs>
                <w:tab w:val="left" w:pos="0"/>
              </w:tabs>
              <w:ind w:left="0"/>
              <w:rPr>
                <w:rFonts w:ascii="Calibri" w:hAnsi="Calibri" w:cs="Calibri"/>
                <w:b w:val="0"/>
                <w:color w:val="000000" w:themeColor="text1"/>
                <w:w w:val="105"/>
              </w:rPr>
            </w:pPr>
            <w:r w:rsidRPr="00930018">
              <w:rPr>
                <w:rFonts w:ascii="Calibri" w:hAnsi="Calibri" w:cs="Calibri"/>
                <w:b w:val="0"/>
                <w:color w:val="000000" w:themeColor="text1"/>
                <w:w w:val="105"/>
              </w:rPr>
              <w:t xml:space="preserve">Up to </w:t>
            </w:r>
            <w:r w:rsidR="00930018" w:rsidRPr="00930018">
              <w:rPr>
                <w:rFonts w:ascii="Calibri" w:hAnsi="Calibri" w:cs="Calibri"/>
                <w:b w:val="0"/>
                <w:color w:val="000000" w:themeColor="text1"/>
                <w:w w:val="105"/>
              </w:rPr>
              <w:t>15 hours</w:t>
            </w:r>
            <w:r w:rsidR="00C4598D" w:rsidRPr="00930018">
              <w:rPr>
                <w:rFonts w:ascii="Calibri" w:hAnsi="Calibri" w:cs="Calibri"/>
                <w:b w:val="0"/>
                <w:color w:val="000000" w:themeColor="text1"/>
                <w:w w:val="105"/>
              </w:rPr>
              <w:t>/week</w:t>
            </w:r>
          </w:p>
          <w:p w14:paraId="2F21D94E" w14:textId="581473AC" w:rsidR="00930018" w:rsidRPr="00930018" w:rsidRDefault="00930018" w:rsidP="00930018">
            <w:pPr>
              <w:pStyle w:val="Heading1"/>
              <w:tabs>
                <w:tab w:val="left" w:pos="0"/>
              </w:tabs>
              <w:ind w:left="0"/>
              <w:rPr>
                <w:rFonts w:ascii="Calibri" w:hAnsi="Calibri" w:cs="Calibri"/>
                <w:b w:val="0"/>
                <w:color w:val="000000" w:themeColor="text1"/>
                <w:w w:val="105"/>
              </w:rPr>
            </w:pPr>
            <w:r w:rsidRPr="00930018">
              <w:rPr>
                <w:rFonts w:ascii="Calibri" w:hAnsi="Calibri" w:cs="Calibri"/>
                <w:b w:val="0"/>
                <w:color w:val="000000" w:themeColor="text1"/>
                <w:w w:val="105"/>
              </w:rPr>
              <w:t>$15 per hour</w:t>
            </w:r>
          </w:p>
        </w:tc>
      </w:tr>
      <w:tr w:rsidR="005B01AE" w:rsidRPr="00930018" w14:paraId="7556BC74" w14:textId="77777777" w:rsidTr="00930018">
        <w:trPr>
          <w:jc w:val="center"/>
        </w:trPr>
        <w:tc>
          <w:tcPr>
            <w:tcW w:w="1615" w:type="dxa"/>
            <w:shd w:val="clear" w:color="auto" w:fill="D9D9D9" w:themeFill="background1" w:themeFillShade="D9"/>
            <w:vAlign w:val="center"/>
          </w:tcPr>
          <w:p w14:paraId="7AFD6D24" w14:textId="77777777" w:rsidR="00C4598D" w:rsidRPr="00930018" w:rsidRDefault="00C4598D" w:rsidP="00DB0D4A">
            <w:pPr>
              <w:pStyle w:val="Heading1"/>
              <w:tabs>
                <w:tab w:val="left" w:pos="0"/>
              </w:tabs>
              <w:ind w:left="0"/>
              <w:rPr>
                <w:rFonts w:ascii="Calibri" w:hAnsi="Calibri" w:cs="Calibri"/>
                <w:color w:val="000000" w:themeColor="text1"/>
                <w:w w:val="105"/>
              </w:rPr>
            </w:pPr>
            <w:r w:rsidRPr="00930018">
              <w:rPr>
                <w:rFonts w:ascii="Calibri" w:hAnsi="Calibri" w:cs="Calibri"/>
                <w:color w:val="000000" w:themeColor="text1"/>
                <w:w w:val="105"/>
              </w:rPr>
              <w:t>Reports to:</w:t>
            </w:r>
          </w:p>
        </w:tc>
        <w:tc>
          <w:tcPr>
            <w:tcW w:w="3330" w:type="dxa"/>
            <w:vAlign w:val="center"/>
          </w:tcPr>
          <w:p w14:paraId="6750F24A" w14:textId="09159344" w:rsidR="00C4598D" w:rsidRPr="00930018" w:rsidRDefault="00930018" w:rsidP="00DB0D4A">
            <w:pPr>
              <w:pStyle w:val="Heading1"/>
              <w:tabs>
                <w:tab w:val="left" w:pos="0"/>
              </w:tabs>
              <w:ind w:left="0"/>
              <w:rPr>
                <w:rFonts w:ascii="Calibri" w:hAnsi="Calibri" w:cs="Calibri"/>
                <w:b w:val="0"/>
                <w:color w:val="000000" w:themeColor="text1"/>
                <w:w w:val="105"/>
              </w:rPr>
            </w:pPr>
            <w:r w:rsidRPr="00930018">
              <w:rPr>
                <w:rFonts w:ascii="Calibri" w:hAnsi="Calibri" w:cs="Calibri"/>
                <w:b w:val="0"/>
                <w:color w:val="000000" w:themeColor="text1"/>
                <w:w w:val="105"/>
              </w:rPr>
              <w:t>President/CEO</w:t>
            </w:r>
          </w:p>
        </w:tc>
        <w:tc>
          <w:tcPr>
            <w:tcW w:w="1890" w:type="dxa"/>
            <w:shd w:val="clear" w:color="auto" w:fill="D9D9D9" w:themeFill="background1" w:themeFillShade="D9"/>
            <w:vAlign w:val="center"/>
          </w:tcPr>
          <w:p w14:paraId="276BF699" w14:textId="77777777" w:rsidR="00C4598D" w:rsidRPr="00930018" w:rsidRDefault="00C4598D" w:rsidP="00DB0D4A">
            <w:pPr>
              <w:pStyle w:val="Heading1"/>
              <w:tabs>
                <w:tab w:val="left" w:pos="0"/>
              </w:tabs>
              <w:ind w:left="0"/>
              <w:rPr>
                <w:rFonts w:ascii="Calibri" w:hAnsi="Calibri" w:cs="Calibri"/>
                <w:color w:val="000000" w:themeColor="text1"/>
                <w:w w:val="105"/>
              </w:rPr>
            </w:pPr>
            <w:r w:rsidRPr="00930018">
              <w:rPr>
                <w:rFonts w:ascii="Calibri" w:hAnsi="Calibri" w:cs="Calibri"/>
                <w:color w:val="000000" w:themeColor="text1"/>
                <w:w w:val="105"/>
              </w:rPr>
              <w:t>Duration:</w:t>
            </w:r>
          </w:p>
        </w:tc>
        <w:tc>
          <w:tcPr>
            <w:tcW w:w="2880" w:type="dxa"/>
            <w:vAlign w:val="center"/>
          </w:tcPr>
          <w:p w14:paraId="73E00CC4" w14:textId="68315569" w:rsidR="00C4598D" w:rsidRPr="00930018" w:rsidRDefault="00074528" w:rsidP="00930018">
            <w:pPr>
              <w:pStyle w:val="Heading1"/>
              <w:tabs>
                <w:tab w:val="left" w:pos="0"/>
              </w:tabs>
              <w:ind w:left="0"/>
              <w:rPr>
                <w:rFonts w:ascii="Calibri" w:hAnsi="Calibri" w:cs="Calibri"/>
                <w:b w:val="0"/>
                <w:color w:val="000000" w:themeColor="text1"/>
                <w:w w:val="105"/>
              </w:rPr>
            </w:pPr>
            <w:r>
              <w:rPr>
                <w:rFonts w:ascii="Calibri" w:hAnsi="Calibri" w:cs="Calibri"/>
                <w:b w:val="0"/>
                <w:color w:val="000000" w:themeColor="text1"/>
                <w:w w:val="105"/>
              </w:rPr>
              <w:t xml:space="preserve">Fall, </w:t>
            </w:r>
            <w:proofErr w:type="gramStart"/>
            <w:r w:rsidR="00DB0D4A" w:rsidRPr="00930018">
              <w:rPr>
                <w:rFonts w:ascii="Calibri" w:hAnsi="Calibri" w:cs="Calibri"/>
                <w:b w:val="0"/>
                <w:color w:val="000000" w:themeColor="text1"/>
                <w:w w:val="105"/>
              </w:rPr>
              <w:t>Spring</w:t>
            </w:r>
            <w:proofErr w:type="gramEnd"/>
            <w:r w:rsidR="00930018" w:rsidRPr="00930018">
              <w:rPr>
                <w:rFonts w:ascii="Calibri" w:hAnsi="Calibri" w:cs="Calibri"/>
                <w:b w:val="0"/>
                <w:color w:val="000000" w:themeColor="text1"/>
                <w:w w:val="105"/>
              </w:rPr>
              <w:t xml:space="preserve"> or </w:t>
            </w:r>
            <w:r w:rsidR="00DB0D4A" w:rsidRPr="00930018">
              <w:rPr>
                <w:rFonts w:ascii="Calibri" w:hAnsi="Calibri" w:cs="Calibri"/>
                <w:b w:val="0"/>
                <w:color w:val="000000" w:themeColor="text1"/>
                <w:w w:val="105"/>
              </w:rPr>
              <w:t>Summer Semester</w:t>
            </w:r>
          </w:p>
        </w:tc>
      </w:tr>
    </w:tbl>
    <w:p w14:paraId="1B8894B8" w14:textId="77777777" w:rsidR="00C4598D" w:rsidRPr="00930018" w:rsidRDefault="00C4598D" w:rsidP="00DB0D4A">
      <w:pPr>
        <w:pStyle w:val="Heading1"/>
        <w:tabs>
          <w:tab w:val="left" w:pos="0"/>
        </w:tabs>
        <w:ind w:left="0"/>
        <w:rPr>
          <w:rFonts w:ascii="Calibri" w:hAnsi="Calibri" w:cs="Calibri"/>
          <w:color w:val="000000" w:themeColor="text1"/>
          <w:w w:val="105"/>
        </w:rPr>
      </w:pPr>
    </w:p>
    <w:p w14:paraId="364C297B" w14:textId="77777777" w:rsidR="00D74E83" w:rsidRPr="00930018" w:rsidRDefault="00D74E83" w:rsidP="00DB0D4A">
      <w:pPr>
        <w:pStyle w:val="Heading1"/>
        <w:ind w:left="0"/>
        <w:rPr>
          <w:rFonts w:ascii="Calibri" w:hAnsi="Calibri" w:cs="Calibri"/>
          <w:bCs w:val="0"/>
          <w:color w:val="000000" w:themeColor="text1"/>
          <w:w w:val="105"/>
        </w:rPr>
      </w:pPr>
    </w:p>
    <w:p w14:paraId="56312916" w14:textId="41674A5E" w:rsidR="00145A62" w:rsidRPr="00930018" w:rsidRDefault="00DB0D4A" w:rsidP="00DB0D4A">
      <w:pPr>
        <w:pStyle w:val="Heading1"/>
        <w:ind w:left="0"/>
        <w:rPr>
          <w:rFonts w:ascii="Calibri" w:hAnsi="Calibri" w:cs="Calibri"/>
          <w:bCs w:val="0"/>
          <w:color w:val="000000" w:themeColor="text1"/>
          <w:w w:val="105"/>
        </w:rPr>
      </w:pPr>
      <w:r w:rsidRPr="00930018">
        <w:rPr>
          <w:rFonts w:ascii="Calibri" w:hAnsi="Calibri" w:cs="Calibri"/>
          <w:bCs w:val="0"/>
          <w:color w:val="000000" w:themeColor="text1"/>
          <w:w w:val="105"/>
        </w:rPr>
        <w:t xml:space="preserve">About United Way of Yellowstone County </w:t>
      </w:r>
      <w:r w:rsidR="00145A62" w:rsidRPr="00930018">
        <w:rPr>
          <w:rFonts w:ascii="Calibri" w:hAnsi="Calibri" w:cs="Calibri"/>
          <w:bCs w:val="0"/>
          <w:color w:val="000000" w:themeColor="text1"/>
          <w:w w:val="105"/>
        </w:rPr>
        <w:t>(UWYC)</w:t>
      </w:r>
    </w:p>
    <w:p w14:paraId="4205EBE8" w14:textId="77777777" w:rsidR="00DB0D4A" w:rsidRPr="00930018" w:rsidRDefault="00145A62" w:rsidP="00DB0D4A">
      <w:pPr>
        <w:pStyle w:val="Heading1"/>
        <w:ind w:left="0"/>
        <w:rPr>
          <w:rFonts w:ascii="Calibri" w:hAnsi="Calibri" w:cs="Calibri"/>
          <w:b w:val="0"/>
          <w:color w:val="000000" w:themeColor="text1"/>
          <w:w w:val="105"/>
        </w:rPr>
      </w:pPr>
      <w:r w:rsidRPr="00930018">
        <w:rPr>
          <w:rFonts w:ascii="Calibri" w:hAnsi="Calibri" w:cs="Calibri"/>
          <w:b w:val="0"/>
          <w:color w:val="000000" w:themeColor="text1"/>
          <w:w w:val="105"/>
        </w:rPr>
        <w:t xml:space="preserve">United Way fights for the health, education, and financial stability of every person in every community. We specialize in forming community-led solutions to the community’s toughest problems. </w:t>
      </w:r>
      <w:r w:rsidR="00DB0D4A" w:rsidRPr="00930018">
        <w:rPr>
          <w:rFonts w:ascii="Calibri" w:hAnsi="Calibri" w:cs="Calibri"/>
          <w:b w:val="0"/>
          <w:color w:val="000000" w:themeColor="text1"/>
          <w:w w:val="105"/>
        </w:rPr>
        <w:t xml:space="preserve">Learn more at </w:t>
      </w:r>
      <w:hyperlink r:id="rId7" w:history="1">
        <w:r w:rsidR="00DB0D4A" w:rsidRPr="00930018">
          <w:rPr>
            <w:rStyle w:val="Hyperlink"/>
            <w:rFonts w:ascii="Calibri" w:hAnsi="Calibri" w:cs="Calibri"/>
            <w:b w:val="0"/>
            <w:color w:val="000000" w:themeColor="text1"/>
            <w:w w:val="105"/>
          </w:rPr>
          <w:t>www.uwyellowstone.org</w:t>
        </w:r>
      </w:hyperlink>
    </w:p>
    <w:p w14:paraId="5BA42ECD" w14:textId="15D67027" w:rsidR="00DB0D4A" w:rsidRPr="00930018" w:rsidRDefault="00DB0D4A" w:rsidP="00DB0D4A">
      <w:pPr>
        <w:pStyle w:val="ListParagraph"/>
        <w:numPr>
          <w:ilvl w:val="0"/>
          <w:numId w:val="18"/>
        </w:numPr>
        <w:rPr>
          <w:rFonts w:ascii="Calibri" w:eastAsiaTheme="minorHAnsi" w:hAnsi="Calibri" w:cs="Calibri"/>
          <w:color w:val="000000" w:themeColor="text1"/>
        </w:rPr>
      </w:pPr>
      <w:r w:rsidRPr="00930018">
        <w:rPr>
          <w:rFonts w:ascii="Calibri" w:hAnsi="Calibri" w:cs="Calibri"/>
          <w:color w:val="000000" w:themeColor="text1"/>
        </w:rPr>
        <w:t>Our Mission:  To improve lives by mobilizing the caring power of the community. </w:t>
      </w:r>
    </w:p>
    <w:p w14:paraId="6D20BA9D" w14:textId="77777777" w:rsidR="00DB0D4A" w:rsidRPr="00930018" w:rsidRDefault="00DB0D4A" w:rsidP="00DB0D4A">
      <w:pPr>
        <w:pStyle w:val="ListParagraph"/>
        <w:numPr>
          <w:ilvl w:val="0"/>
          <w:numId w:val="18"/>
        </w:numPr>
        <w:rPr>
          <w:rFonts w:ascii="Calibri" w:hAnsi="Calibri" w:cs="Calibri"/>
          <w:color w:val="000000" w:themeColor="text1"/>
        </w:rPr>
      </w:pPr>
      <w:r w:rsidRPr="00930018">
        <w:rPr>
          <w:rFonts w:ascii="Calibri" w:hAnsi="Calibri" w:cs="Calibri"/>
          <w:color w:val="000000" w:themeColor="text1"/>
        </w:rPr>
        <w:t xml:space="preserve">Our Vision:  United Way of Yellowstone County is the primary community-building organization in South Central Montana. We provide leadership </w:t>
      </w:r>
      <w:proofErr w:type="gramStart"/>
      <w:r w:rsidRPr="00930018">
        <w:rPr>
          <w:rFonts w:ascii="Calibri" w:hAnsi="Calibri" w:cs="Calibri"/>
          <w:color w:val="000000" w:themeColor="text1"/>
        </w:rPr>
        <w:t>to effectively mobilize</w:t>
      </w:r>
      <w:proofErr w:type="gramEnd"/>
      <w:r w:rsidRPr="00930018">
        <w:rPr>
          <w:rFonts w:ascii="Calibri" w:hAnsi="Calibri" w:cs="Calibri"/>
          <w:color w:val="000000" w:themeColor="text1"/>
        </w:rPr>
        <w:t xml:space="preserve"> people and financial and strategic resources to improve people's lives. We identify and address the community's priority needs and provide solutions that achieve measurable results and sustained community change.</w:t>
      </w:r>
    </w:p>
    <w:p w14:paraId="7CDFBF27" w14:textId="476D28AE" w:rsidR="00DB0D4A" w:rsidRPr="00930018" w:rsidRDefault="00DB0D4A" w:rsidP="00DB0D4A">
      <w:pPr>
        <w:pStyle w:val="ListParagraph"/>
        <w:numPr>
          <w:ilvl w:val="0"/>
          <w:numId w:val="18"/>
        </w:numPr>
        <w:rPr>
          <w:rFonts w:ascii="Calibri" w:hAnsi="Calibri" w:cs="Calibri"/>
          <w:color w:val="000000" w:themeColor="text1"/>
        </w:rPr>
      </w:pPr>
      <w:r w:rsidRPr="00930018">
        <w:rPr>
          <w:rFonts w:ascii="Calibri" w:hAnsi="Calibri" w:cs="Calibri"/>
          <w:color w:val="000000" w:themeColor="text1"/>
        </w:rPr>
        <w:t>Our Values: Service-Oriented, Transparency, Integrity, and Respect.</w:t>
      </w:r>
    </w:p>
    <w:p w14:paraId="15A289BF" w14:textId="15CD79B9" w:rsidR="00145A62" w:rsidRPr="00930018" w:rsidRDefault="00145A62" w:rsidP="00DB0D4A">
      <w:pPr>
        <w:pStyle w:val="Heading1"/>
        <w:ind w:left="0"/>
        <w:rPr>
          <w:rFonts w:ascii="Calibri" w:hAnsi="Calibri" w:cs="Calibri"/>
          <w:b w:val="0"/>
          <w:color w:val="000000" w:themeColor="text1"/>
          <w:w w:val="105"/>
        </w:rPr>
      </w:pPr>
    </w:p>
    <w:p w14:paraId="2D9A555B" w14:textId="183034FF" w:rsidR="00145A62" w:rsidRPr="00930018" w:rsidRDefault="00DB0D4A" w:rsidP="00DB0D4A">
      <w:pPr>
        <w:pStyle w:val="Heading1"/>
        <w:rPr>
          <w:rFonts w:ascii="Calibri" w:hAnsi="Calibri" w:cs="Calibri"/>
          <w:bCs w:val="0"/>
          <w:color w:val="000000" w:themeColor="text1"/>
          <w:w w:val="105"/>
        </w:rPr>
      </w:pPr>
      <w:r w:rsidRPr="00930018">
        <w:rPr>
          <w:rFonts w:ascii="Calibri" w:hAnsi="Calibri" w:cs="Calibri"/>
          <w:bCs w:val="0"/>
          <w:color w:val="000000" w:themeColor="text1"/>
          <w:w w:val="105"/>
        </w:rPr>
        <w:t xml:space="preserve">Intern Experience at </w:t>
      </w:r>
      <w:r w:rsidR="00145A62" w:rsidRPr="00930018">
        <w:rPr>
          <w:rFonts w:ascii="Calibri" w:hAnsi="Calibri" w:cs="Calibri"/>
          <w:bCs w:val="0"/>
          <w:color w:val="000000" w:themeColor="text1"/>
          <w:w w:val="105"/>
        </w:rPr>
        <w:t>UWYC</w:t>
      </w:r>
    </w:p>
    <w:p w14:paraId="787D5F7C" w14:textId="0CACA6F7" w:rsidR="00145A62" w:rsidRPr="00930018" w:rsidRDefault="00145A62" w:rsidP="00DB0D4A">
      <w:pPr>
        <w:pStyle w:val="Heading1"/>
        <w:rPr>
          <w:rFonts w:ascii="Calibri" w:hAnsi="Calibri" w:cs="Calibri"/>
          <w:b w:val="0"/>
          <w:color w:val="000000" w:themeColor="text1"/>
          <w:w w:val="105"/>
        </w:rPr>
      </w:pPr>
      <w:r w:rsidRPr="00930018">
        <w:rPr>
          <w:rFonts w:ascii="Calibri" w:hAnsi="Calibri" w:cs="Calibri"/>
          <w:b w:val="0"/>
          <w:color w:val="000000" w:themeColor="text1"/>
          <w:w w:val="105"/>
        </w:rPr>
        <w:t xml:space="preserve">Interns at UWYC gain valuable learning and working experience at a leading nonprofit organization. Our goal is to make every intern who works with us feel included, valuable, and productive. In addition to the hands-on experience </w:t>
      </w:r>
      <w:proofErr w:type="gramStart"/>
      <w:r w:rsidRPr="00930018">
        <w:rPr>
          <w:rFonts w:ascii="Calibri" w:hAnsi="Calibri" w:cs="Calibri"/>
          <w:b w:val="0"/>
          <w:color w:val="000000" w:themeColor="text1"/>
          <w:w w:val="105"/>
        </w:rPr>
        <w:t>you’ll</w:t>
      </w:r>
      <w:proofErr w:type="gramEnd"/>
      <w:r w:rsidRPr="00930018">
        <w:rPr>
          <w:rFonts w:ascii="Calibri" w:hAnsi="Calibri" w:cs="Calibri"/>
          <w:b w:val="0"/>
          <w:color w:val="000000" w:themeColor="text1"/>
          <w:w w:val="105"/>
        </w:rPr>
        <w:t xml:space="preserve"> receive, you will be provided with professional development opportunities, mentorship, cross-department projects, volunteer events, and more. </w:t>
      </w:r>
    </w:p>
    <w:p w14:paraId="0B0A5EE7" w14:textId="50BCDD29" w:rsidR="00145A62" w:rsidRPr="00930018" w:rsidRDefault="00145A62" w:rsidP="00DB0D4A">
      <w:pPr>
        <w:pStyle w:val="Heading1"/>
        <w:rPr>
          <w:rFonts w:ascii="Calibri" w:hAnsi="Calibri" w:cs="Calibri"/>
          <w:b w:val="0"/>
          <w:color w:val="000000" w:themeColor="text1"/>
          <w:w w:val="105"/>
        </w:rPr>
      </w:pPr>
      <w:r w:rsidRPr="00930018">
        <w:rPr>
          <w:rFonts w:ascii="Calibri" w:hAnsi="Calibri" w:cs="Calibri"/>
          <w:b w:val="0"/>
          <w:color w:val="000000" w:themeColor="text1"/>
          <w:w w:val="105"/>
        </w:rPr>
        <w:t xml:space="preserve"> </w:t>
      </w:r>
    </w:p>
    <w:p w14:paraId="06C3795D" w14:textId="4346A372" w:rsidR="00145A62" w:rsidRPr="00930018" w:rsidRDefault="00145A62" w:rsidP="00DB0D4A">
      <w:pPr>
        <w:pStyle w:val="Heading1"/>
        <w:ind w:left="0"/>
        <w:rPr>
          <w:rFonts w:ascii="Calibri" w:hAnsi="Calibri" w:cs="Calibri"/>
          <w:b w:val="0"/>
          <w:color w:val="000000" w:themeColor="text1"/>
          <w:w w:val="105"/>
        </w:rPr>
      </w:pPr>
      <w:r w:rsidRPr="00930018">
        <w:rPr>
          <w:rFonts w:ascii="Calibri" w:hAnsi="Calibri" w:cs="Calibri"/>
          <w:b w:val="0"/>
          <w:color w:val="000000" w:themeColor="text1"/>
          <w:w w:val="105"/>
        </w:rPr>
        <w:t xml:space="preserve">The internship opportunities are open to current students. The intern </w:t>
      </w:r>
      <w:proofErr w:type="gramStart"/>
      <w:r w:rsidRPr="00930018">
        <w:rPr>
          <w:rFonts w:ascii="Calibri" w:hAnsi="Calibri" w:cs="Calibri"/>
          <w:b w:val="0"/>
          <w:color w:val="000000" w:themeColor="text1"/>
          <w:w w:val="105"/>
        </w:rPr>
        <w:t>is expected</w:t>
      </w:r>
      <w:proofErr w:type="gramEnd"/>
      <w:r w:rsidRPr="00930018">
        <w:rPr>
          <w:rFonts w:ascii="Calibri" w:hAnsi="Calibri" w:cs="Calibri"/>
          <w:b w:val="0"/>
          <w:color w:val="000000" w:themeColor="text1"/>
          <w:w w:val="105"/>
        </w:rPr>
        <w:t xml:space="preserve"> to demonstrate a keen interest in nonprofits, as well as interest in marketing and/or communications.</w:t>
      </w:r>
    </w:p>
    <w:p w14:paraId="07F91925" w14:textId="7A4653EA" w:rsidR="00145A62" w:rsidRPr="00930018" w:rsidRDefault="00145A62" w:rsidP="00DB0D4A">
      <w:pPr>
        <w:pStyle w:val="Heading1"/>
        <w:ind w:left="0"/>
        <w:rPr>
          <w:rFonts w:ascii="Calibri" w:hAnsi="Calibri" w:cs="Calibri"/>
          <w:b w:val="0"/>
          <w:color w:val="000000" w:themeColor="text1"/>
          <w:w w:val="105"/>
        </w:rPr>
      </w:pPr>
    </w:p>
    <w:p w14:paraId="770E300A" w14:textId="2137744C" w:rsidR="00145A62" w:rsidRPr="00930018" w:rsidRDefault="00DB0D4A" w:rsidP="00DB0D4A">
      <w:pPr>
        <w:pStyle w:val="Heading1"/>
        <w:ind w:left="0"/>
        <w:rPr>
          <w:rFonts w:ascii="Calibri" w:hAnsi="Calibri" w:cs="Calibri"/>
          <w:bCs w:val="0"/>
          <w:color w:val="000000" w:themeColor="text1"/>
          <w:w w:val="105"/>
        </w:rPr>
      </w:pPr>
      <w:r w:rsidRPr="00930018">
        <w:rPr>
          <w:rFonts w:ascii="Calibri" w:hAnsi="Calibri" w:cs="Calibri"/>
          <w:bCs w:val="0"/>
          <w:color w:val="000000" w:themeColor="text1"/>
          <w:w w:val="105"/>
        </w:rPr>
        <w:t>Position Summary</w:t>
      </w:r>
    </w:p>
    <w:p w14:paraId="0A8EC501" w14:textId="7DC0D3C4" w:rsidR="00A82754" w:rsidRPr="00930018" w:rsidRDefault="00A82754" w:rsidP="00DB0D4A">
      <w:pPr>
        <w:pStyle w:val="BodyText"/>
        <w:tabs>
          <w:tab w:val="left" w:pos="5358"/>
        </w:tabs>
        <w:ind w:right="162"/>
        <w:rPr>
          <w:rFonts w:ascii="Calibri" w:hAnsi="Calibri" w:cs="Calibri"/>
          <w:color w:val="000000" w:themeColor="text1"/>
        </w:rPr>
      </w:pPr>
      <w:r w:rsidRPr="00930018">
        <w:rPr>
          <w:rFonts w:ascii="Calibri" w:hAnsi="Calibri" w:cs="Calibri"/>
          <w:color w:val="000000" w:themeColor="text1"/>
        </w:rPr>
        <w:t>This internship offers students a</w:t>
      </w:r>
      <w:r w:rsidRPr="00930018">
        <w:rPr>
          <w:rFonts w:ascii="Calibri" w:hAnsi="Calibri" w:cs="Calibri"/>
          <w:bCs/>
          <w:color w:val="000000" w:themeColor="text1"/>
        </w:rPr>
        <w:t>n</w:t>
      </w:r>
      <w:r w:rsidRPr="00930018">
        <w:rPr>
          <w:rFonts w:ascii="Calibri" w:hAnsi="Calibri" w:cs="Calibri"/>
          <w:b/>
          <w:color w:val="000000" w:themeColor="text1"/>
        </w:rPr>
        <w:t xml:space="preserve"> </w:t>
      </w:r>
      <w:r w:rsidRPr="00930018">
        <w:rPr>
          <w:rFonts w:ascii="Calibri" w:hAnsi="Calibri" w:cs="Calibri"/>
          <w:color w:val="000000" w:themeColor="text1"/>
        </w:rPr>
        <w:t>opportunit</w:t>
      </w:r>
      <w:r w:rsidRPr="00930018">
        <w:rPr>
          <w:rFonts w:ascii="Calibri" w:hAnsi="Calibri" w:cs="Calibri"/>
          <w:bCs/>
          <w:color w:val="000000" w:themeColor="text1"/>
        </w:rPr>
        <w:t>y</w:t>
      </w:r>
      <w:r w:rsidRPr="00930018">
        <w:rPr>
          <w:rFonts w:ascii="Calibri" w:hAnsi="Calibri" w:cs="Calibri"/>
          <w:color w:val="000000" w:themeColor="text1"/>
        </w:rPr>
        <w:t xml:space="preserve"> to gain valuable work experience while positively </w:t>
      </w:r>
      <w:proofErr w:type="gramStart"/>
      <w:r w:rsidRPr="00930018">
        <w:rPr>
          <w:rFonts w:ascii="Calibri" w:hAnsi="Calibri" w:cs="Calibri"/>
          <w:color w:val="000000" w:themeColor="text1"/>
        </w:rPr>
        <w:t>impacting</w:t>
      </w:r>
      <w:proofErr w:type="gramEnd"/>
      <w:r w:rsidRPr="00930018">
        <w:rPr>
          <w:rFonts w:ascii="Calibri" w:hAnsi="Calibri" w:cs="Calibri"/>
          <w:color w:val="000000" w:themeColor="text1"/>
        </w:rPr>
        <w:t xml:space="preserve"> the community.</w:t>
      </w:r>
      <w:r w:rsidRPr="00930018">
        <w:rPr>
          <w:rFonts w:ascii="Calibri" w:hAnsi="Calibri" w:cs="Calibri"/>
          <w:b/>
          <w:color w:val="000000" w:themeColor="text1"/>
        </w:rPr>
        <w:t xml:space="preserve">  </w:t>
      </w:r>
      <w:r w:rsidR="003E665C" w:rsidRPr="00930018">
        <w:rPr>
          <w:rFonts w:ascii="Calibri" w:hAnsi="Calibri" w:cs="Calibri"/>
          <w:bCs/>
          <w:color w:val="000000" w:themeColor="text1"/>
          <w:w w:val="105"/>
        </w:rPr>
        <w:t>The Marketing Intern</w:t>
      </w:r>
      <w:r w:rsidR="00145A62" w:rsidRPr="00930018">
        <w:rPr>
          <w:rFonts w:ascii="Calibri" w:hAnsi="Calibri" w:cs="Calibri"/>
          <w:color w:val="000000" w:themeColor="text1"/>
          <w:w w:val="105"/>
        </w:rPr>
        <w:t xml:space="preserve"> </w:t>
      </w:r>
      <w:r w:rsidR="00FC00BA" w:rsidRPr="00930018">
        <w:rPr>
          <w:rFonts w:ascii="Calibri" w:hAnsi="Calibri" w:cs="Calibri"/>
          <w:color w:val="000000" w:themeColor="text1"/>
          <w:w w:val="105"/>
        </w:rPr>
        <w:t>contribute</w:t>
      </w:r>
      <w:r w:rsidRPr="00930018">
        <w:rPr>
          <w:rFonts w:ascii="Calibri" w:hAnsi="Calibri" w:cs="Calibri"/>
          <w:b/>
          <w:color w:val="000000" w:themeColor="text1"/>
          <w:w w:val="105"/>
        </w:rPr>
        <w:t>s</w:t>
      </w:r>
      <w:r w:rsidR="00FC00BA" w:rsidRPr="00930018">
        <w:rPr>
          <w:rFonts w:ascii="Calibri" w:hAnsi="Calibri" w:cs="Calibri"/>
          <w:color w:val="000000" w:themeColor="text1"/>
          <w:w w:val="105"/>
        </w:rPr>
        <w:t xml:space="preserve"> to the achievement</w:t>
      </w:r>
      <w:r w:rsidR="00FC00BA" w:rsidRPr="00930018">
        <w:rPr>
          <w:rFonts w:ascii="Calibri" w:hAnsi="Calibri" w:cs="Calibri"/>
          <w:color w:val="000000" w:themeColor="text1"/>
          <w:spacing w:val="3"/>
          <w:w w:val="105"/>
        </w:rPr>
        <w:t xml:space="preserve"> </w:t>
      </w:r>
      <w:r w:rsidR="00FC00BA" w:rsidRPr="00930018">
        <w:rPr>
          <w:rFonts w:ascii="Calibri" w:hAnsi="Calibri" w:cs="Calibri"/>
          <w:color w:val="000000" w:themeColor="text1"/>
          <w:w w:val="105"/>
        </w:rPr>
        <w:t>of</w:t>
      </w:r>
      <w:r w:rsidR="00FC00BA" w:rsidRPr="00930018">
        <w:rPr>
          <w:rFonts w:ascii="Calibri" w:hAnsi="Calibri" w:cs="Calibri"/>
          <w:color w:val="000000" w:themeColor="text1"/>
          <w:spacing w:val="-13"/>
          <w:w w:val="105"/>
        </w:rPr>
        <w:t xml:space="preserve"> </w:t>
      </w:r>
      <w:r w:rsidR="00FC00BA" w:rsidRPr="00930018">
        <w:rPr>
          <w:rFonts w:ascii="Calibri" w:hAnsi="Calibri" w:cs="Calibri"/>
          <w:color w:val="000000" w:themeColor="text1"/>
          <w:w w:val="105"/>
        </w:rPr>
        <w:t>United</w:t>
      </w:r>
      <w:r w:rsidR="00FC00BA" w:rsidRPr="00930018">
        <w:rPr>
          <w:rFonts w:ascii="Calibri" w:hAnsi="Calibri" w:cs="Calibri"/>
          <w:color w:val="000000" w:themeColor="text1"/>
          <w:spacing w:val="-14"/>
          <w:w w:val="105"/>
        </w:rPr>
        <w:t xml:space="preserve"> </w:t>
      </w:r>
      <w:r w:rsidR="00FC00BA" w:rsidRPr="00930018">
        <w:rPr>
          <w:rFonts w:ascii="Calibri" w:hAnsi="Calibri" w:cs="Calibri"/>
          <w:color w:val="000000" w:themeColor="text1"/>
          <w:w w:val="105"/>
        </w:rPr>
        <w:t>Way</w:t>
      </w:r>
      <w:r w:rsidR="00FC00BA" w:rsidRPr="00930018">
        <w:rPr>
          <w:rFonts w:ascii="Calibri" w:hAnsi="Calibri" w:cs="Calibri"/>
          <w:color w:val="000000" w:themeColor="text1"/>
          <w:spacing w:val="-13"/>
          <w:w w:val="105"/>
        </w:rPr>
        <w:t xml:space="preserve"> </w:t>
      </w:r>
      <w:r w:rsidR="00FC00BA" w:rsidRPr="00930018">
        <w:rPr>
          <w:rFonts w:ascii="Calibri" w:hAnsi="Calibri" w:cs="Calibri"/>
          <w:color w:val="000000" w:themeColor="text1"/>
          <w:w w:val="105"/>
        </w:rPr>
        <w:t>of</w:t>
      </w:r>
      <w:r w:rsidR="00FC00BA" w:rsidRPr="00930018">
        <w:rPr>
          <w:rFonts w:ascii="Calibri" w:hAnsi="Calibri" w:cs="Calibri"/>
          <w:color w:val="000000" w:themeColor="text1"/>
          <w:spacing w:val="-16"/>
          <w:w w:val="105"/>
        </w:rPr>
        <w:t xml:space="preserve"> </w:t>
      </w:r>
      <w:r w:rsidR="00FC00BA" w:rsidRPr="00930018">
        <w:rPr>
          <w:rFonts w:ascii="Calibri" w:hAnsi="Calibri" w:cs="Calibri"/>
          <w:color w:val="000000" w:themeColor="text1"/>
          <w:w w:val="105"/>
        </w:rPr>
        <w:t>Yellowstone County's</w:t>
      </w:r>
      <w:r w:rsidR="00FC00BA" w:rsidRPr="00930018">
        <w:rPr>
          <w:rFonts w:ascii="Calibri" w:hAnsi="Calibri" w:cs="Calibri"/>
          <w:color w:val="000000" w:themeColor="text1"/>
          <w:spacing w:val="-2"/>
          <w:w w:val="105"/>
        </w:rPr>
        <w:t xml:space="preserve"> </w:t>
      </w:r>
      <w:r w:rsidR="00FC00BA" w:rsidRPr="00930018">
        <w:rPr>
          <w:rFonts w:ascii="Calibri" w:hAnsi="Calibri" w:cs="Calibri"/>
          <w:color w:val="000000" w:themeColor="text1"/>
          <w:w w:val="105"/>
        </w:rPr>
        <w:t>mission</w:t>
      </w:r>
      <w:r w:rsidR="00FC00BA" w:rsidRPr="00930018">
        <w:rPr>
          <w:rFonts w:ascii="Calibri" w:hAnsi="Calibri" w:cs="Calibri"/>
          <w:color w:val="000000" w:themeColor="text1"/>
          <w:spacing w:val="-6"/>
          <w:w w:val="105"/>
        </w:rPr>
        <w:t xml:space="preserve"> </w:t>
      </w:r>
      <w:r w:rsidR="00FC00BA" w:rsidRPr="00930018">
        <w:rPr>
          <w:rFonts w:ascii="Calibri" w:hAnsi="Calibri" w:cs="Calibri"/>
          <w:color w:val="000000" w:themeColor="text1"/>
          <w:w w:val="105"/>
        </w:rPr>
        <w:t>and</w:t>
      </w:r>
      <w:r w:rsidR="00FC00BA" w:rsidRPr="00930018">
        <w:rPr>
          <w:rFonts w:ascii="Calibri" w:hAnsi="Calibri" w:cs="Calibri"/>
          <w:color w:val="000000" w:themeColor="text1"/>
          <w:spacing w:val="-18"/>
          <w:w w:val="105"/>
        </w:rPr>
        <w:t xml:space="preserve"> </w:t>
      </w:r>
      <w:r w:rsidR="00FC00BA" w:rsidRPr="00930018">
        <w:rPr>
          <w:rFonts w:ascii="Calibri" w:hAnsi="Calibri" w:cs="Calibri"/>
          <w:color w:val="000000" w:themeColor="text1"/>
          <w:w w:val="105"/>
        </w:rPr>
        <w:t>vision</w:t>
      </w:r>
      <w:r w:rsidR="00FC00BA" w:rsidRPr="00930018">
        <w:rPr>
          <w:rFonts w:ascii="Calibri" w:hAnsi="Calibri" w:cs="Calibri"/>
          <w:color w:val="000000" w:themeColor="text1"/>
          <w:spacing w:val="-7"/>
          <w:w w:val="105"/>
        </w:rPr>
        <w:t xml:space="preserve"> </w:t>
      </w:r>
      <w:r w:rsidR="00FC00BA" w:rsidRPr="00930018">
        <w:rPr>
          <w:rFonts w:ascii="Calibri" w:hAnsi="Calibri" w:cs="Calibri"/>
          <w:color w:val="000000" w:themeColor="text1"/>
          <w:w w:val="105"/>
        </w:rPr>
        <w:t>by</w:t>
      </w:r>
      <w:r w:rsidR="00FC00BA" w:rsidRPr="00930018">
        <w:rPr>
          <w:rFonts w:ascii="Calibri" w:hAnsi="Calibri" w:cs="Calibri"/>
          <w:color w:val="000000" w:themeColor="text1"/>
          <w:spacing w:val="-18"/>
          <w:w w:val="105"/>
        </w:rPr>
        <w:t xml:space="preserve"> </w:t>
      </w:r>
      <w:r w:rsidR="00FC00BA" w:rsidRPr="00930018">
        <w:rPr>
          <w:rFonts w:ascii="Calibri" w:hAnsi="Calibri" w:cs="Calibri"/>
          <w:color w:val="000000" w:themeColor="text1"/>
          <w:w w:val="105"/>
        </w:rPr>
        <w:t>implementing communication and marketing strategies to enhance the United Way</w:t>
      </w:r>
      <w:r w:rsidR="00FC00BA" w:rsidRPr="00930018">
        <w:rPr>
          <w:rFonts w:ascii="Calibri" w:hAnsi="Calibri" w:cs="Calibri"/>
          <w:color w:val="000000" w:themeColor="text1"/>
          <w:spacing w:val="1"/>
          <w:w w:val="105"/>
        </w:rPr>
        <w:t xml:space="preserve"> </w:t>
      </w:r>
      <w:r w:rsidR="00FC00BA" w:rsidRPr="00930018">
        <w:rPr>
          <w:rFonts w:ascii="Calibri" w:hAnsi="Calibri" w:cs="Calibri"/>
          <w:color w:val="000000" w:themeColor="text1"/>
          <w:w w:val="105"/>
        </w:rPr>
        <w:t>brand</w:t>
      </w:r>
      <w:r w:rsidR="00DB0D4A" w:rsidRPr="00930018">
        <w:rPr>
          <w:rFonts w:ascii="Calibri" w:hAnsi="Calibri" w:cs="Calibri"/>
          <w:color w:val="000000" w:themeColor="text1"/>
          <w:w w:val="105"/>
        </w:rPr>
        <w:t xml:space="preserve">, </w:t>
      </w:r>
      <w:r w:rsidRPr="00930018">
        <w:rPr>
          <w:rFonts w:ascii="Calibri" w:hAnsi="Calibri" w:cs="Calibri"/>
          <w:color w:val="000000" w:themeColor="text1"/>
          <w:w w:val="105"/>
        </w:rPr>
        <w:t>providing input for creative deliverables</w:t>
      </w:r>
      <w:r w:rsidR="00DB0D4A" w:rsidRPr="00930018">
        <w:rPr>
          <w:rFonts w:ascii="Calibri" w:hAnsi="Calibri" w:cs="Calibri"/>
          <w:color w:val="000000" w:themeColor="text1"/>
          <w:w w:val="105"/>
        </w:rPr>
        <w:t>,</w:t>
      </w:r>
      <w:r w:rsidRPr="00930018">
        <w:rPr>
          <w:rFonts w:ascii="Calibri" w:hAnsi="Calibri" w:cs="Calibri"/>
          <w:color w:val="000000" w:themeColor="text1"/>
          <w:w w:val="105"/>
        </w:rPr>
        <w:t xml:space="preserve"> following an integrated marketing </w:t>
      </w:r>
      <w:r w:rsidRPr="00930018">
        <w:rPr>
          <w:rFonts w:ascii="Calibri" w:hAnsi="Calibri" w:cs="Calibri"/>
          <w:color w:val="000000" w:themeColor="text1"/>
          <w:spacing w:val="-5"/>
          <w:w w:val="105"/>
        </w:rPr>
        <w:t>plan</w:t>
      </w:r>
      <w:r w:rsidR="00DB0D4A" w:rsidRPr="00930018">
        <w:rPr>
          <w:rFonts w:ascii="Calibri" w:hAnsi="Calibri" w:cs="Calibri"/>
          <w:color w:val="000000" w:themeColor="text1"/>
          <w:spacing w:val="-5"/>
          <w:w w:val="105"/>
        </w:rPr>
        <w:t xml:space="preserve">, </w:t>
      </w:r>
      <w:r w:rsidRPr="00930018">
        <w:rPr>
          <w:rFonts w:ascii="Calibri" w:hAnsi="Calibri" w:cs="Calibri"/>
          <w:color w:val="000000" w:themeColor="text1"/>
          <w:w w:val="105"/>
        </w:rPr>
        <w:t>collaborating with</w:t>
      </w:r>
      <w:r w:rsidRPr="00930018">
        <w:rPr>
          <w:rFonts w:ascii="Calibri" w:hAnsi="Calibri" w:cs="Calibri"/>
          <w:color w:val="000000" w:themeColor="text1"/>
          <w:spacing w:val="-38"/>
          <w:w w:val="105"/>
        </w:rPr>
        <w:t xml:space="preserve"> </w:t>
      </w:r>
      <w:r w:rsidRPr="00930018">
        <w:rPr>
          <w:rFonts w:ascii="Calibri" w:hAnsi="Calibri" w:cs="Calibri"/>
          <w:color w:val="000000" w:themeColor="text1"/>
          <w:w w:val="105"/>
        </w:rPr>
        <w:t>staff to</w:t>
      </w:r>
      <w:r w:rsidRPr="00930018">
        <w:rPr>
          <w:rFonts w:ascii="Calibri" w:hAnsi="Calibri" w:cs="Calibri"/>
          <w:color w:val="000000" w:themeColor="text1"/>
          <w:spacing w:val="-13"/>
          <w:w w:val="105"/>
        </w:rPr>
        <w:t xml:space="preserve"> </w:t>
      </w:r>
      <w:r w:rsidRPr="00930018">
        <w:rPr>
          <w:rFonts w:ascii="Calibri" w:hAnsi="Calibri" w:cs="Calibri"/>
          <w:color w:val="000000" w:themeColor="text1"/>
          <w:w w:val="105"/>
        </w:rPr>
        <w:t>ensure</w:t>
      </w:r>
      <w:r w:rsidRPr="00930018">
        <w:rPr>
          <w:rFonts w:ascii="Calibri" w:hAnsi="Calibri" w:cs="Calibri"/>
          <w:color w:val="000000" w:themeColor="text1"/>
          <w:spacing w:val="-9"/>
          <w:w w:val="105"/>
        </w:rPr>
        <w:t xml:space="preserve"> </w:t>
      </w:r>
      <w:r w:rsidRPr="00930018">
        <w:rPr>
          <w:rFonts w:ascii="Calibri" w:hAnsi="Calibri" w:cs="Calibri"/>
          <w:color w:val="000000" w:themeColor="text1"/>
          <w:w w:val="105"/>
        </w:rPr>
        <w:t>consistent messaging</w:t>
      </w:r>
      <w:r w:rsidRPr="00930018">
        <w:rPr>
          <w:rFonts w:ascii="Calibri" w:hAnsi="Calibri" w:cs="Calibri"/>
          <w:color w:val="000000" w:themeColor="text1"/>
          <w:spacing w:val="-1"/>
          <w:w w:val="105"/>
        </w:rPr>
        <w:t xml:space="preserve"> </w:t>
      </w:r>
      <w:r w:rsidRPr="00930018">
        <w:rPr>
          <w:rFonts w:ascii="Calibri" w:hAnsi="Calibri" w:cs="Calibri"/>
          <w:color w:val="000000" w:themeColor="text1"/>
          <w:w w:val="105"/>
        </w:rPr>
        <w:t>and</w:t>
      </w:r>
      <w:r w:rsidRPr="00930018">
        <w:rPr>
          <w:rFonts w:ascii="Calibri" w:hAnsi="Calibri" w:cs="Calibri"/>
          <w:color w:val="000000" w:themeColor="text1"/>
          <w:spacing w:val="-15"/>
          <w:w w:val="105"/>
        </w:rPr>
        <w:t xml:space="preserve"> </w:t>
      </w:r>
      <w:r w:rsidRPr="00930018">
        <w:rPr>
          <w:rFonts w:ascii="Calibri" w:hAnsi="Calibri" w:cs="Calibri"/>
          <w:color w:val="000000" w:themeColor="text1"/>
          <w:w w:val="105"/>
        </w:rPr>
        <w:t>uniformity</w:t>
      </w:r>
      <w:r w:rsidRPr="00930018">
        <w:rPr>
          <w:rFonts w:ascii="Calibri" w:hAnsi="Calibri" w:cs="Calibri"/>
          <w:color w:val="000000" w:themeColor="text1"/>
          <w:spacing w:val="-1"/>
          <w:w w:val="105"/>
        </w:rPr>
        <w:t xml:space="preserve"> </w:t>
      </w:r>
      <w:r w:rsidRPr="00930018">
        <w:rPr>
          <w:rFonts w:ascii="Calibri" w:hAnsi="Calibri" w:cs="Calibri"/>
          <w:color w:val="000000" w:themeColor="text1"/>
          <w:w w:val="105"/>
        </w:rPr>
        <w:t>of</w:t>
      </w:r>
      <w:r w:rsidRPr="00930018">
        <w:rPr>
          <w:rFonts w:ascii="Calibri" w:hAnsi="Calibri" w:cs="Calibri"/>
          <w:color w:val="000000" w:themeColor="text1"/>
          <w:spacing w:val="-12"/>
          <w:w w:val="105"/>
        </w:rPr>
        <w:t xml:space="preserve"> </w:t>
      </w:r>
      <w:r w:rsidRPr="00930018">
        <w:rPr>
          <w:rFonts w:ascii="Calibri" w:hAnsi="Calibri" w:cs="Calibri"/>
          <w:color w:val="000000" w:themeColor="text1"/>
          <w:w w:val="105"/>
        </w:rPr>
        <w:t>presentation</w:t>
      </w:r>
      <w:r w:rsidR="00DB0D4A" w:rsidRPr="00930018">
        <w:rPr>
          <w:rFonts w:ascii="Calibri" w:hAnsi="Calibri" w:cs="Calibri"/>
          <w:color w:val="000000" w:themeColor="text1"/>
          <w:w w:val="105"/>
        </w:rPr>
        <w:t>,</w:t>
      </w:r>
      <w:r w:rsidRPr="00930018">
        <w:rPr>
          <w:rFonts w:ascii="Calibri" w:hAnsi="Calibri" w:cs="Calibri"/>
          <w:color w:val="000000" w:themeColor="text1"/>
          <w:spacing w:val="4"/>
          <w:w w:val="105"/>
        </w:rPr>
        <w:t xml:space="preserve"> </w:t>
      </w:r>
      <w:r w:rsidR="00DB0D4A" w:rsidRPr="00930018">
        <w:rPr>
          <w:rFonts w:ascii="Calibri" w:hAnsi="Calibri" w:cs="Calibri"/>
          <w:color w:val="000000" w:themeColor="text1"/>
          <w:spacing w:val="4"/>
          <w:w w:val="105"/>
        </w:rPr>
        <w:t xml:space="preserve">and </w:t>
      </w:r>
      <w:r w:rsidRPr="00930018">
        <w:rPr>
          <w:rFonts w:ascii="Calibri" w:hAnsi="Calibri" w:cs="Calibri"/>
          <w:color w:val="000000" w:themeColor="text1"/>
          <w:w w:val="105"/>
        </w:rPr>
        <w:t>measuring</w:t>
      </w:r>
      <w:r w:rsidRPr="00930018">
        <w:rPr>
          <w:rFonts w:ascii="Calibri" w:hAnsi="Calibri" w:cs="Calibri"/>
          <w:color w:val="000000" w:themeColor="text1"/>
          <w:spacing w:val="-3"/>
          <w:w w:val="105"/>
        </w:rPr>
        <w:t xml:space="preserve"> </w:t>
      </w:r>
      <w:r w:rsidRPr="00930018">
        <w:rPr>
          <w:rFonts w:ascii="Calibri" w:hAnsi="Calibri" w:cs="Calibri"/>
          <w:color w:val="000000" w:themeColor="text1"/>
          <w:w w:val="105"/>
        </w:rPr>
        <w:t>results.</w:t>
      </w:r>
    </w:p>
    <w:p w14:paraId="61BE23F1" w14:textId="22287BDA" w:rsidR="00FC00BA" w:rsidRPr="00930018" w:rsidRDefault="00FC00BA" w:rsidP="00DB0D4A">
      <w:pPr>
        <w:pStyle w:val="Heading1"/>
        <w:ind w:left="0"/>
        <w:rPr>
          <w:rFonts w:ascii="Calibri" w:hAnsi="Calibri" w:cs="Calibri"/>
          <w:b w:val="0"/>
          <w:color w:val="000000" w:themeColor="text1"/>
          <w:w w:val="105"/>
        </w:rPr>
      </w:pPr>
    </w:p>
    <w:p w14:paraId="5675D13B" w14:textId="67C47F9F" w:rsidR="00FC00BA" w:rsidRPr="00930018" w:rsidRDefault="00FC00BA" w:rsidP="00DB0D4A">
      <w:pPr>
        <w:pStyle w:val="Heading1"/>
        <w:ind w:left="0"/>
        <w:rPr>
          <w:rFonts w:ascii="Calibri" w:hAnsi="Calibri" w:cs="Calibri"/>
          <w:b w:val="0"/>
          <w:color w:val="000000" w:themeColor="text1"/>
        </w:rPr>
      </w:pPr>
      <w:r w:rsidRPr="00930018">
        <w:rPr>
          <w:rFonts w:ascii="Calibri" w:hAnsi="Calibri" w:cs="Calibri"/>
          <w:b w:val="0"/>
          <w:color w:val="000000" w:themeColor="text1"/>
        </w:rPr>
        <w:t>Students interested in</w:t>
      </w:r>
      <w:r w:rsidR="00C4598D" w:rsidRPr="00930018">
        <w:rPr>
          <w:rFonts w:ascii="Calibri" w:hAnsi="Calibri" w:cs="Calibri"/>
          <w:b w:val="0"/>
          <w:color w:val="000000" w:themeColor="text1"/>
        </w:rPr>
        <w:t xml:space="preserve"> </w:t>
      </w:r>
      <w:r w:rsidR="00930018" w:rsidRPr="00930018">
        <w:rPr>
          <w:rFonts w:ascii="Calibri" w:hAnsi="Calibri" w:cs="Calibri"/>
          <w:b w:val="0"/>
          <w:color w:val="000000" w:themeColor="text1"/>
        </w:rPr>
        <w:t xml:space="preserve">writing, social media, </w:t>
      </w:r>
      <w:r w:rsidRPr="00930018">
        <w:rPr>
          <w:rFonts w:ascii="Calibri" w:hAnsi="Calibri" w:cs="Calibri"/>
          <w:b w:val="0"/>
          <w:color w:val="000000" w:themeColor="text1"/>
        </w:rPr>
        <w:t>graphic design, video, and photography</w:t>
      </w:r>
      <w:r w:rsidR="00C4598D" w:rsidRPr="00930018">
        <w:rPr>
          <w:rFonts w:ascii="Calibri" w:hAnsi="Calibri" w:cs="Calibri"/>
          <w:b w:val="0"/>
          <w:color w:val="000000" w:themeColor="text1"/>
        </w:rPr>
        <w:t xml:space="preserve"> </w:t>
      </w:r>
      <w:r w:rsidRPr="00930018">
        <w:rPr>
          <w:rFonts w:ascii="Calibri" w:hAnsi="Calibri" w:cs="Calibri"/>
          <w:b w:val="0"/>
          <w:color w:val="000000" w:themeColor="text1"/>
        </w:rPr>
        <w:t>can use their experience at United Way of Yellowstone County to build their professional portfolios. Those interested in</w:t>
      </w:r>
      <w:r w:rsidR="00C4598D" w:rsidRPr="00930018">
        <w:rPr>
          <w:rFonts w:ascii="Calibri" w:hAnsi="Calibri" w:cs="Calibri"/>
          <w:b w:val="0"/>
          <w:color w:val="000000" w:themeColor="text1"/>
        </w:rPr>
        <w:t xml:space="preserve"> </w:t>
      </w:r>
      <w:r w:rsidRPr="00930018">
        <w:rPr>
          <w:rFonts w:ascii="Calibri" w:hAnsi="Calibri" w:cs="Calibri"/>
          <w:b w:val="0"/>
          <w:color w:val="000000" w:themeColor="text1"/>
        </w:rPr>
        <w:t>social media</w:t>
      </w:r>
      <w:r w:rsidR="00C4598D" w:rsidRPr="00930018">
        <w:rPr>
          <w:rFonts w:ascii="Calibri" w:hAnsi="Calibri" w:cs="Calibri"/>
          <w:b w:val="0"/>
          <w:color w:val="000000" w:themeColor="text1"/>
        </w:rPr>
        <w:t xml:space="preserve"> </w:t>
      </w:r>
      <w:r w:rsidRPr="00930018">
        <w:rPr>
          <w:rFonts w:ascii="Calibri" w:hAnsi="Calibri" w:cs="Calibri"/>
          <w:b w:val="0"/>
          <w:color w:val="000000" w:themeColor="text1"/>
        </w:rPr>
        <w:t>can gain experience in targeting, pre-planned messaging, management of editorial calendars, and much more.</w:t>
      </w:r>
    </w:p>
    <w:p w14:paraId="00E8A7DE" w14:textId="77777777" w:rsidR="00B12AC4" w:rsidRPr="00930018" w:rsidRDefault="00B12AC4" w:rsidP="00DB0D4A">
      <w:pPr>
        <w:pStyle w:val="BodyText"/>
        <w:rPr>
          <w:rFonts w:ascii="Calibri" w:hAnsi="Calibri" w:cs="Calibri"/>
          <w:b/>
          <w:color w:val="000000" w:themeColor="text1"/>
        </w:rPr>
      </w:pPr>
    </w:p>
    <w:p w14:paraId="43D4EB08" w14:textId="2A613900" w:rsidR="00B12AC4" w:rsidRPr="00930018" w:rsidRDefault="00616858" w:rsidP="00DB0D4A">
      <w:pPr>
        <w:pStyle w:val="Heading1"/>
        <w:ind w:left="0"/>
        <w:rPr>
          <w:rFonts w:ascii="Calibri" w:hAnsi="Calibri" w:cs="Calibri"/>
          <w:color w:val="000000" w:themeColor="text1"/>
        </w:rPr>
      </w:pPr>
      <w:r w:rsidRPr="00930018">
        <w:rPr>
          <w:rFonts w:ascii="Calibri" w:hAnsi="Calibri" w:cs="Calibri"/>
          <w:color w:val="000000" w:themeColor="text1"/>
          <w:w w:val="105"/>
        </w:rPr>
        <w:t>Key Responsibilities</w:t>
      </w:r>
      <w:r w:rsidR="005B01AE" w:rsidRPr="00930018">
        <w:rPr>
          <w:rFonts w:ascii="Calibri" w:hAnsi="Calibri" w:cs="Calibri"/>
          <w:color w:val="000000" w:themeColor="text1"/>
          <w:w w:val="105"/>
        </w:rPr>
        <w:t xml:space="preserve"> and Learning Objectives</w:t>
      </w:r>
    </w:p>
    <w:p w14:paraId="5A497509" w14:textId="77777777" w:rsidR="008E4630" w:rsidRPr="00930018" w:rsidRDefault="00C80366" w:rsidP="00DB0D4A">
      <w:pPr>
        <w:pStyle w:val="ListParagraph"/>
        <w:numPr>
          <w:ilvl w:val="0"/>
          <w:numId w:val="9"/>
        </w:numPr>
        <w:ind w:left="180" w:hanging="180"/>
        <w:rPr>
          <w:rFonts w:ascii="Calibri" w:eastAsiaTheme="minorHAns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Website Content Management</w:t>
      </w:r>
    </w:p>
    <w:p w14:paraId="4F1BC006" w14:textId="3F10EAC5" w:rsidR="008E4630" w:rsidRPr="00930018" w:rsidRDefault="003D0F52" w:rsidP="00DB0D4A">
      <w:pPr>
        <w:pStyle w:val="ListParagraph"/>
        <w:numPr>
          <w:ilvl w:val="1"/>
          <w:numId w:val="9"/>
        </w:numPr>
        <w:ind w:left="540" w:hanging="180"/>
        <w:rPr>
          <w:rFonts w:ascii="Calibri" w:eastAsiaTheme="minorHAns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 xml:space="preserve">Update the website with news and events and write articles. </w:t>
      </w:r>
    </w:p>
    <w:p w14:paraId="76A27347" w14:textId="77777777" w:rsidR="003D0F52" w:rsidRPr="00930018" w:rsidRDefault="008E4630" w:rsidP="00DB0D4A">
      <w:pPr>
        <w:pStyle w:val="ListParagraph"/>
        <w:numPr>
          <w:ilvl w:val="2"/>
          <w:numId w:val="9"/>
        </w:numPr>
        <w:ind w:left="1080"/>
        <w:rPr>
          <w:rFonts w:ascii="Calibri" w:eastAsiaTheme="minorHAnsi" w:hAnsi="Calibri" w:cs="Calibri"/>
          <w:color w:val="000000" w:themeColor="text1"/>
        </w:rPr>
      </w:pPr>
      <w:r w:rsidRPr="00930018">
        <w:rPr>
          <w:rFonts w:ascii="Calibri" w:hAnsi="Calibri" w:cs="Calibri"/>
          <w:color w:val="000000" w:themeColor="text1"/>
        </w:rPr>
        <w:t>Writing includes biographies, articles on events, and editorial features that focus on UWYC programs.</w:t>
      </w:r>
    </w:p>
    <w:p w14:paraId="512D6779" w14:textId="0768C38B" w:rsidR="008E4630" w:rsidRPr="00930018" w:rsidRDefault="00C80366" w:rsidP="00DB0D4A">
      <w:pPr>
        <w:pStyle w:val="ListParagraph"/>
        <w:numPr>
          <w:ilvl w:val="0"/>
          <w:numId w:val="11"/>
        </w:numPr>
        <w:ind w:left="540" w:hanging="180"/>
        <w:rPr>
          <w:rFonts w:ascii="Calibri" w:eastAsiaTheme="minorHAnsi" w:hAnsi="Calibri" w:cs="Calibri"/>
          <w:color w:val="000000" w:themeColor="text1"/>
        </w:rPr>
      </w:pPr>
      <w:r w:rsidRPr="00930018">
        <w:rPr>
          <w:rFonts w:ascii="Calibri" w:hAnsi="Calibri" w:cs="Calibri"/>
          <w:i/>
          <w:color w:val="000000" w:themeColor="text1"/>
        </w:rPr>
        <w:t xml:space="preserve"> </w:t>
      </w:r>
      <w:r w:rsidR="003D0F52" w:rsidRPr="00930018">
        <w:rPr>
          <w:rFonts w:ascii="Calibri" w:hAnsi="Calibri" w:cs="Calibri"/>
          <w:i/>
          <w:color w:val="000000" w:themeColor="text1"/>
        </w:rPr>
        <w:t>Gain</w:t>
      </w:r>
      <w:r w:rsidR="008E4630" w:rsidRPr="00930018">
        <w:rPr>
          <w:rFonts w:ascii="Calibri" w:hAnsi="Calibri" w:cs="Calibri"/>
          <w:i/>
          <w:color w:val="000000" w:themeColor="text1"/>
        </w:rPr>
        <w:t xml:space="preserve"> experience in content management systems, time management, and editorial composition. </w:t>
      </w:r>
    </w:p>
    <w:p w14:paraId="59226D35" w14:textId="77777777" w:rsidR="00D74E83" w:rsidRPr="00930018" w:rsidRDefault="00D74E83" w:rsidP="00DB0D4A">
      <w:pPr>
        <w:ind w:left="360"/>
        <w:rPr>
          <w:rFonts w:ascii="Calibri" w:eastAsiaTheme="minorHAnsi" w:hAnsi="Calibri" w:cs="Calibri"/>
          <w:color w:val="000000" w:themeColor="text1"/>
        </w:rPr>
      </w:pPr>
    </w:p>
    <w:p w14:paraId="55E77063" w14:textId="77777777" w:rsidR="008E4630" w:rsidRPr="00930018" w:rsidRDefault="00C80366" w:rsidP="00DB0D4A">
      <w:pPr>
        <w:pStyle w:val="ListParagraph"/>
        <w:numPr>
          <w:ilvl w:val="0"/>
          <w:numId w:val="9"/>
        </w:numPr>
        <w:ind w:left="180" w:hanging="180"/>
        <w:rPr>
          <w:rFonts w:ascii="Calibri" w:hAnsi="Calibri" w:cs="Calibri"/>
          <w:color w:val="000000" w:themeColor="text1"/>
        </w:rPr>
      </w:pPr>
      <w:r w:rsidRPr="00930018">
        <w:rPr>
          <w:rFonts w:ascii="Calibri" w:hAnsi="Calibri" w:cs="Calibri"/>
          <w:color w:val="000000" w:themeColor="text1"/>
        </w:rPr>
        <w:lastRenderedPageBreak/>
        <w:t xml:space="preserve"> </w:t>
      </w:r>
      <w:r w:rsidR="008E4630" w:rsidRPr="00930018">
        <w:rPr>
          <w:rFonts w:ascii="Calibri" w:hAnsi="Calibri" w:cs="Calibri"/>
          <w:color w:val="000000" w:themeColor="text1"/>
        </w:rPr>
        <w:t>Social Media</w:t>
      </w:r>
    </w:p>
    <w:p w14:paraId="2ACF613B" w14:textId="77777777" w:rsidR="008E4630" w:rsidRPr="00930018" w:rsidRDefault="00C80366" w:rsidP="00DB0D4A">
      <w:pPr>
        <w:pStyle w:val="ListParagraph"/>
        <w:numPr>
          <w:ilvl w:val="1"/>
          <w:numId w:val="9"/>
        </w:numPr>
        <w:ind w:left="540" w:hanging="180"/>
        <w:rPr>
          <w:rFonts w:ascii="Calibr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Manage UWYC’s weekly social media schedule-- updating Facebook, Instagram, and YouTube with news and events as well as photo and video assets as appropriate for each platform.</w:t>
      </w:r>
    </w:p>
    <w:p w14:paraId="70D1D10C" w14:textId="06D6A923" w:rsidR="008E4630" w:rsidRPr="00930018" w:rsidRDefault="00C80366" w:rsidP="00DB0D4A">
      <w:pPr>
        <w:pStyle w:val="ListParagraph"/>
        <w:numPr>
          <w:ilvl w:val="0"/>
          <w:numId w:val="13"/>
        </w:numPr>
        <w:ind w:left="540" w:hanging="180"/>
        <w:rPr>
          <w:rFonts w:ascii="Calibri" w:hAnsi="Calibri" w:cs="Calibri"/>
          <w:i/>
          <w:color w:val="000000" w:themeColor="text1"/>
        </w:rPr>
      </w:pPr>
      <w:r w:rsidRPr="00930018">
        <w:rPr>
          <w:rFonts w:ascii="Calibri" w:hAnsi="Calibri" w:cs="Calibri"/>
          <w:i/>
          <w:color w:val="000000" w:themeColor="text1"/>
        </w:rPr>
        <w:t xml:space="preserve"> </w:t>
      </w:r>
      <w:r w:rsidR="008E4630" w:rsidRPr="00930018">
        <w:rPr>
          <w:rFonts w:ascii="Calibri" w:hAnsi="Calibri" w:cs="Calibri"/>
          <w:i/>
          <w:color w:val="000000" w:themeColor="text1"/>
        </w:rPr>
        <w:t>Gain v</w:t>
      </w:r>
      <w:r w:rsidR="003A5E36" w:rsidRPr="00930018">
        <w:rPr>
          <w:rFonts w:ascii="Calibri" w:hAnsi="Calibri" w:cs="Calibri"/>
          <w:i/>
          <w:color w:val="000000" w:themeColor="text1"/>
        </w:rPr>
        <w:t xml:space="preserve">aluable public relations skills, </w:t>
      </w:r>
      <w:r w:rsidR="008E4630" w:rsidRPr="00930018">
        <w:rPr>
          <w:rFonts w:ascii="Calibri" w:hAnsi="Calibri" w:cs="Calibri"/>
          <w:i/>
          <w:color w:val="000000" w:themeColor="text1"/>
        </w:rPr>
        <w:t>learn how to create a social media presence</w:t>
      </w:r>
      <w:r w:rsidR="003A5E36" w:rsidRPr="00930018">
        <w:rPr>
          <w:rFonts w:ascii="Calibri" w:hAnsi="Calibri" w:cs="Calibri"/>
          <w:i/>
          <w:color w:val="000000" w:themeColor="text1"/>
        </w:rPr>
        <w:t>, practice using social</w:t>
      </w:r>
      <w:r w:rsidR="008E4630" w:rsidRPr="00930018">
        <w:rPr>
          <w:rFonts w:ascii="Calibri" w:hAnsi="Calibri" w:cs="Calibri"/>
          <w:i/>
          <w:color w:val="000000" w:themeColor="text1"/>
        </w:rPr>
        <w:t xml:space="preserve"> </w:t>
      </w:r>
      <w:r w:rsidR="003A5E36" w:rsidRPr="00930018">
        <w:rPr>
          <w:rFonts w:ascii="Calibri" w:hAnsi="Calibri" w:cs="Calibri"/>
          <w:i/>
          <w:color w:val="000000" w:themeColor="text1"/>
        </w:rPr>
        <w:t xml:space="preserve">media schedulers, </w:t>
      </w:r>
      <w:r w:rsidR="008E4630" w:rsidRPr="00930018">
        <w:rPr>
          <w:rFonts w:ascii="Calibri" w:hAnsi="Calibri" w:cs="Calibri"/>
          <w:i/>
          <w:color w:val="000000" w:themeColor="text1"/>
        </w:rPr>
        <w:t>as well as manage content creation.</w:t>
      </w:r>
    </w:p>
    <w:p w14:paraId="742352B1" w14:textId="77777777" w:rsidR="00D74E83" w:rsidRPr="00930018" w:rsidRDefault="00D74E83" w:rsidP="00DB0D4A">
      <w:pPr>
        <w:ind w:left="360"/>
        <w:rPr>
          <w:rFonts w:ascii="Calibri" w:hAnsi="Calibri" w:cs="Calibri"/>
          <w:i/>
          <w:color w:val="000000" w:themeColor="text1"/>
        </w:rPr>
      </w:pPr>
    </w:p>
    <w:p w14:paraId="3C4DB78A" w14:textId="77777777" w:rsidR="008E4630" w:rsidRPr="00930018" w:rsidRDefault="00C80366" w:rsidP="00DB0D4A">
      <w:pPr>
        <w:pStyle w:val="ListParagraph"/>
        <w:numPr>
          <w:ilvl w:val="0"/>
          <w:numId w:val="9"/>
        </w:numPr>
        <w:ind w:left="180" w:hanging="180"/>
        <w:rPr>
          <w:rFonts w:ascii="Calibr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Video</w:t>
      </w:r>
    </w:p>
    <w:p w14:paraId="0C86FE7B" w14:textId="77777777" w:rsidR="008E4630" w:rsidRPr="00930018" w:rsidRDefault="00C80366" w:rsidP="00DB0D4A">
      <w:pPr>
        <w:pStyle w:val="ListParagraph"/>
        <w:numPr>
          <w:ilvl w:val="1"/>
          <w:numId w:val="9"/>
        </w:numPr>
        <w:ind w:left="540" w:hanging="180"/>
        <w:rPr>
          <w:rFonts w:ascii="Calibr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 xml:space="preserve">Create programmatic, topical and Annual Campaign promotional videos. </w:t>
      </w:r>
    </w:p>
    <w:p w14:paraId="31DD63E4" w14:textId="46F80180" w:rsidR="008E4630" w:rsidRPr="00930018" w:rsidRDefault="00C80366" w:rsidP="00DB0D4A">
      <w:pPr>
        <w:pStyle w:val="ListParagraph"/>
        <w:numPr>
          <w:ilvl w:val="0"/>
          <w:numId w:val="14"/>
        </w:numPr>
        <w:ind w:left="540" w:hanging="180"/>
        <w:rPr>
          <w:rFonts w:ascii="Calibri" w:hAnsi="Calibri" w:cs="Calibri"/>
          <w:i/>
          <w:color w:val="000000" w:themeColor="text1"/>
        </w:rPr>
      </w:pPr>
      <w:r w:rsidRPr="00930018">
        <w:rPr>
          <w:rFonts w:ascii="Calibri" w:hAnsi="Calibri" w:cs="Calibri"/>
          <w:i/>
          <w:color w:val="000000" w:themeColor="text1"/>
        </w:rPr>
        <w:t xml:space="preserve"> </w:t>
      </w:r>
      <w:r w:rsidR="008E4630" w:rsidRPr="00930018">
        <w:rPr>
          <w:rFonts w:ascii="Calibri" w:hAnsi="Calibri" w:cs="Calibri"/>
          <w:i/>
          <w:color w:val="000000" w:themeColor="text1"/>
        </w:rPr>
        <w:t>This task offers excellent experience in video editing, production, and project management.</w:t>
      </w:r>
    </w:p>
    <w:p w14:paraId="335E71DA" w14:textId="77777777" w:rsidR="00D74E83" w:rsidRPr="00930018" w:rsidRDefault="00D74E83" w:rsidP="00DB0D4A">
      <w:pPr>
        <w:ind w:left="360"/>
        <w:rPr>
          <w:rFonts w:ascii="Calibri" w:hAnsi="Calibri" w:cs="Calibri"/>
          <w:i/>
          <w:color w:val="000000" w:themeColor="text1"/>
        </w:rPr>
      </w:pPr>
    </w:p>
    <w:p w14:paraId="154DE5F1" w14:textId="77777777" w:rsidR="008E4630" w:rsidRPr="00930018" w:rsidRDefault="00C80366" w:rsidP="00DB0D4A">
      <w:pPr>
        <w:pStyle w:val="ListParagraph"/>
        <w:numPr>
          <w:ilvl w:val="0"/>
          <w:numId w:val="9"/>
        </w:numPr>
        <w:ind w:left="180" w:hanging="180"/>
        <w:rPr>
          <w:rFonts w:ascii="Calibr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Photography</w:t>
      </w:r>
    </w:p>
    <w:p w14:paraId="687B064C" w14:textId="77777777" w:rsidR="003A5E36" w:rsidRPr="00930018" w:rsidRDefault="00C80366" w:rsidP="00DB0D4A">
      <w:pPr>
        <w:pStyle w:val="ListParagraph"/>
        <w:numPr>
          <w:ilvl w:val="1"/>
          <w:numId w:val="9"/>
        </w:numPr>
        <w:ind w:left="540" w:hanging="180"/>
        <w:rPr>
          <w:rFonts w:ascii="Calibr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Document program events</w:t>
      </w:r>
      <w:r w:rsidR="003A5E36" w:rsidRPr="00930018">
        <w:rPr>
          <w:rFonts w:ascii="Calibri" w:hAnsi="Calibri" w:cs="Calibri"/>
          <w:color w:val="000000" w:themeColor="text1"/>
        </w:rPr>
        <w:t xml:space="preserve">, key happenings and creative content. </w:t>
      </w:r>
    </w:p>
    <w:p w14:paraId="52AD70D8" w14:textId="77777777" w:rsidR="003A5E36" w:rsidRPr="00930018" w:rsidRDefault="00C80366" w:rsidP="00DB0D4A">
      <w:pPr>
        <w:pStyle w:val="ListParagraph"/>
        <w:numPr>
          <w:ilvl w:val="1"/>
          <w:numId w:val="9"/>
        </w:numPr>
        <w:ind w:left="540" w:hanging="180"/>
        <w:rPr>
          <w:rFonts w:ascii="Calibri" w:hAnsi="Calibri" w:cs="Calibri"/>
          <w:color w:val="000000" w:themeColor="text1"/>
        </w:rPr>
      </w:pPr>
      <w:r w:rsidRPr="00930018">
        <w:rPr>
          <w:rFonts w:ascii="Calibri" w:hAnsi="Calibri" w:cs="Calibri"/>
          <w:color w:val="000000" w:themeColor="text1"/>
        </w:rPr>
        <w:t xml:space="preserve"> </w:t>
      </w:r>
      <w:r w:rsidR="003A5E36" w:rsidRPr="00930018">
        <w:rPr>
          <w:rFonts w:ascii="Calibri" w:hAnsi="Calibri" w:cs="Calibri"/>
          <w:color w:val="000000" w:themeColor="text1"/>
        </w:rPr>
        <w:t>Edit and resize</w:t>
      </w:r>
      <w:r w:rsidR="008E4630" w:rsidRPr="00930018">
        <w:rPr>
          <w:rFonts w:ascii="Calibri" w:hAnsi="Calibri" w:cs="Calibri"/>
          <w:color w:val="000000" w:themeColor="text1"/>
        </w:rPr>
        <w:t xml:space="preserve"> </w:t>
      </w:r>
      <w:r w:rsidR="003A5E36" w:rsidRPr="00930018">
        <w:rPr>
          <w:rFonts w:ascii="Calibri" w:hAnsi="Calibri" w:cs="Calibri"/>
          <w:color w:val="000000" w:themeColor="text1"/>
        </w:rPr>
        <w:t>visual assets</w:t>
      </w:r>
      <w:r w:rsidR="008E4630" w:rsidRPr="00930018">
        <w:rPr>
          <w:rFonts w:ascii="Calibri" w:hAnsi="Calibri" w:cs="Calibri"/>
          <w:color w:val="000000" w:themeColor="text1"/>
        </w:rPr>
        <w:t xml:space="preserve"> for use online and in print. </w:t>
      </w:r>
    </w:p>
    <w:p w14:paraId="62CEE323" w14:textId="4C08FFA5" w:rsidR="008E4630" w:rsidRPr="00930018" w:rsidRDefault="00C80366" w:rsidP="00DB0D4A">
      <w:pPr>
        <w:pStyle w:val="ListParagraph"/>
        <w:numPr>
          <w:ilvl w:val="0"/>
          <w:numId w:val="15"/>
        </w:numPr>
        <w:ind w:left="540" w:hanging="180"/>
        <w:rPr>
          <w:rFonts w:ascii="Calibri" w:hAnsi="Calibri" w:cs="Calibri"/>
          <w:i/>
          <w:iCs/>
          <w:color w:val="000000" w:themeColor="text1"/>
        </w:rPr>
      </w:pPr>
      <w:r w:rsidRPr="00930018">
        <w:rPr>
          <w:rFonts w:ascii="Calibri" w:hAnsi="Calibri" w:cs="Calibri"/>
          <w:i/>
          <w:iCs/>
          <w:color w:val="000000" w:themeColor="text1"/>
        </w:rPr>
        <w:t xml:space="preserve"> </w:t>
      </w:r>
      <w:r w:rsidR="008E4630" w:rsidRPr="00930018">
        <w:rPr>
          <w:rFonts w:ascii="Calibri" w:hAnsi="Calibri" w:cs="Calibri"/>
          <w:i/>
          <w:iCs/>
          <w:color w:val="000000" w:themeColor="text1"/>
        </w:rPr>
        <w:t>The position offers the opportunity to hone photography skills, build a portfolio, and work with photographs in a number of different mediums</w:t>
      </w:r>
      <w:r w:rsidR="003A5E36" w:rsidRPr="00930018">
        <w:rPr>
          <w:rFonts w:ascii="Calibri" w:hAnsi="Calibri" w:cs="Calibri"/>
          <w:i/>
          <w:iCs/>
          <w:color w:val="000000" w:themeColor="text1"/>
        </w:rPr>
        <w:t xml:space="preserve"> and editing programs</w:t>
      </w:r>
      <w:r w:rsidR="008E4630" w:rsidRPr="00930018">
        <w:rPr>
          <w:rFonts w:ascii="Calibri" w:hAnsi="Calibri" w:cs="Calibri"/>
          <w:i/>
          <w:iCs/>
          <w:color w:val="000000" w:themeColor="text1"/>
        </w:rPr>
        <w:t>.</w:t>
      </w:r>
    </w:p>
    <w:p w14:paraId="43AE24B3" w14:textId="77777777" w:rsidR="00D74E83" w:rsidRPr="00930018" w:rsidRDefault="00D74E83" w:rsidP="00DB0D4A">
      <w:pPr>
        <w:ind w:left="360"/>
        <w:rPr>
          <w:rFonts w:ascii="Calibri" w:hAnsi="Calibri" w:cs="Calibri"/>
          <w:color w:val="000000" w:themeColor="text1"/>
        </w:rPr>
      </w:pPr>
    </w:p>
    <w:p w14:paraId="35EC994C" w14:textId="77777777" w:rsidR="008E4630" w:rsidRPr="00930018" w:rsidRDefault="00C80366" w:rsidP="00DB0D4A">
      <w:pPr>
        <w:pStyle w:val="ListParagraph"/>
        <w:numPr>
          <w:ilvl w:val="0"/>
          <w:numId w:val="9"/>
        </w:numPr>
        <w:ind w:left="180" w:hanging="180"/>
        <w:rPr>
          <w:rFonts w:ascii="Calibri" w:hAnsi="Calibri" w:cs="Calibri"/>
          <w:color w:val="000000" w:themeColor="text1"/>
        </w:rPr>
      </w:pPr>
      <w:r w:rsidRPr="00930018">
        <w:rPr>
          <w:rFonts w:ascii="Calibri" w:hAnsi="Calibri" w:cs="Calibri"/>
          <w:color w:val="000000" w:themeColor="text1"/>
        </w:rPr>
        <w:t xml:space="preserve"> </w:t>
      </w:r>
      <w:r w:rsidR="008E4630" w:rsidRPr="00930018">
        <w:rPr>
          <w:rFonts w:ascii="Calibri" w:hAnsi="Calibri" w:cs="Calibri"/>
          <w:color w:val="000000" w:themeColor="text1"/>
        </w:rPr>
        <w:t>Graphic Design</w:t>
      </w:r>
    </w:p>
    <w:p w14:paraId="50C1BB72" w14:textId="104440AD" w:rsidR="003D0F52" w:rsidRPr="00930018" w:rsidRDefault="00C80366" w:rsidP="00DB0D4A">
      <w:pPr>
        <w:pStyle w:val="ListParagraph"/>
        <w:numPr>
          <w:ilvl w:val="1"/>
          <w:numId w:val="9"/>
        </w:numPr>
        <w:ind w:left="540" w:hanging="180"/>
        <w:rPr>
          <w:rFonts w:ascii="Calibri" w:hAnsi="Calibri" w:cs="Calibri"/>
          <w:color w:val="000000" w:themeColor="text1"/>
        </w:rPr>
      </w:pPr>
      <w:r w:rsidRPr="00930018">
        <w:rPr>
          <w:rFonts w:ascii="Calibri" w:hAnsi="Calibri" w:cs="Calibri"/>
          <w:color w:val="000000" w:themeColor="text1"/>
        </w:rPr>
        <w:t xml:space="preserve"> </w:t>
      </w:r>
      <w:r w:rsidR="003A5E36" w:rsidRPr="00930018">
        <w:rPr>
          <w:rFonts w:ascii="Calibri" w:hAnsi="Calibri" w:cs="Calibri"/>
          <w:color w:val="000000" w:themeColor="text1"/>
        </w:rPr>
        <w:t>Create, edit</w:t>
      </w:r>
      <w:r w:rsidR="00DB0D4A" w:rsidRPr="00930018">
        <w:rPr>
          <w:rFonts w:ascii="Calibri" w:hAnsi="Calibri" w:cs="Calibri"/>
          <w:color w:val="000000" w:themeColor="text1"/>
        </w:rPr>
        <w:t>,</w:t>
      </w:r>
      <w:r w:rsidR="003A5E36" w:rsidRPr="00930018">
        <w:rPr>
          <w:rFonts w:ascii="Calibri" w:hAnsi="Calibri" w:cs="Calibri"/>
          <w:color w:val="000000" w:themeColor="text1"/>
        </w:rPr>
        <w:t xml:space="preserve"> and</w:t>
      </w:r>
      <w:r w:rsidR="008E4630" w:rsidRPr="00930018">
        <w:rPr>
          <w:rFonts w:ascii="Calibri" w:hAnsi="Calibri" w:cs="Calibri"/>
          <w:color w:val="000000" w:themeColor="text1"/>
        </w:rPr>
        <w:t xml:space="preserve"> </w:t>
      </w:r>
      <w:r w:rsidR="003A5E36" w:rsidRPr="00930018">
        <w:rPr>
          <w:rFonts w:ascii="Calibri" w:hAnsi="Calibri" w:cs="Calibri"/>
          <w:color w:val="000000" w:themeColor="text1"/>
        </w:rPr>
        <w:t>disseminate both print</w:t>
      </w:r>
      <w:r w:rsidR="008E4630" w:rsidRPr="00930018">
        <w:rPr>
          <w:rFonts w:ascii="Calibri" w:hAnsi="Calibri" w:cs="Calibri"/>
          <w:color w:val="000000" w:themeColor="text1"/>
        </w:rPr>
        <w:t xml:space="preserve"> and online promotional materials. </w:t>
      </w:r>
    </w:p>
    <w:p w14:paraId="3340DF27" w14:textId="58E28408" w:rsidR="003D0F52" w:rsidRPr="00930018" w:rsidRDefault="00C80366" w:rsidP="00DB0D4A">
      <w:pPr>
        <w:pStyle w:val="ListParagraph"/>
        <w:numPr>
          <w:ilvl w:val="0"/>
          <w:numId w:val="16"/>
        </w:numPr>
        <w:ind w:left="540" w:hanging="180"/>
        <w:rPr>
          <w:rFonts w:ascii="Calibri" w:hAnsi="Calibri" w:cs="Calibri"/>
          <w:i/>
          <w:iCs/>
          <w:color w:val="000000" w:themeColor="text1"/>
        </w:rPr>
      </w:pPr>
      <w:r w:rsidRPr="00930018">
        <w:rPr>
          <w:rFonts w:ascii="Calibri" w:hAnsi="Calibri" w:cs="Calibri"/>
          <w:i/>
          <w:iCs/>
          <w:color w:val="000000" w:themeColor="text1"/>
        </w:rPr>
        <w:t xml:space="preserve"> </w:t>
      </w:r>
      <w:r w:rsidR="003A5E36" w:rsidRPr="00930018">
        <w:rPr>
          <w:rFonts w:ascii="Calibri" w:hAnsi="Calibri" w:cs="Calibri"/>
          <w:i/>
          <w:iCs/>
          <w:color w:val="000000" w:themeColor="text1"/>
        </w:rPr>
        <w:t>B</w:t>
      </w:r>
      <w:r w:rsidR="008E4630" w:rsidRPr="00930018">
        <w:rPr>
          <w:rFonts w:ascii="Calibri" w:hAnsi="Calibri" w:cs="Calibri"/>
          <w:i/>
          <w:iCs/>
          <w:color w:val="000000" w:themeColor="text1"/>
        </w:rPr>
        <w:t xml:space="preserve">uild a design portfolio, sharpen your graphic design skills, </w:t>
      </w:r>
      <w:r w:rsidR="003A5E36" w:rsidRPr="00930018">
        <w:rPr>
          <w:rFonts w:ascii="Calibri" w:hAnsi="Calibri" w:cs="Calibri"/>
          <w:i/>
          <w:iCs/>
          <w:color w:val="000000" w:themeColor="text1"/>
        </w:rPr>
        <w:t xml:space="preserve">develop project management skills, create relationships with vendors </w:t>
      </w:r>
      <w:r w:rsidR="008E4630" w:rsidRPr="00930018">
        <w:rPr>
          <w:rFonts w:ascii="Calibri" w:hAnsi="Calibri" w:cs="Calibri"/>
          <w:i/>
          <w:iCs/>
          <w:color w:val="000000" w:themeColor="text1"/>
        </w:rPr>
        <w:t>and gain experience in broader brand management.</w:t>
      </w:r>
    </w:p>
    <w:p w14:paraId="6E3C06B0" w14:textId="77777777" w:rsidR="00D74E83" w:rsidRPr="00930018" w:rsidRDefault="00D74E83" w:rsidP="00DB0D4A">
      <w:pPr>
        <w:tabs>
          <w:tab w:val="left" w:pos="0"/>
        </w:tabs>
        <w:rPr>
          <w:rFonts w:ascii="Calibri" w:hAnsi="Calibri" w:cs="Calibri"/>
          <w:b/>
          <w:color w:val="000000" w:themeColor="text1"/>
          <w:w w:val="105"/>
        </w:rPr>
      </w:pPr>
    </w:p>
    <w:p w14:paraId="61E00131" w14:textId="3C9DB99A" w:rsidR="00B12AC4" w:rsidRPr="00930018" w:rsidRDefault="00773294" w:rsidP="00DB0D4A">
      <w:pPr>
        <w:tabs>
          <w:tab w:val="left" w:pos="0"/>
        </w:tabs>
        <w:rPr>
          <w:rFonts w:ascii="Calibri" w:hAnsi="Calibri" w:cs="Calibri"/>
          <w:color w:val="000000" w:themeColor="text1"/>
        </w:rPr>
      </w:pPr>
      <w:r w:rsidRPr="00930018">
        <w:rPr>
          <w:rFonts w:ascii="Calibri" w:hAnsi="Calibri" w:cs="Calibri"/>
          <w:b/>
          <w:color w:val="000000" w:themeColor="text1"/>
          <w:w w:val="105"/>
        </w:rPr>
        <w:t>Education</w:t>
      </w:r>
      <w:r w:rsidRPr="00930018">
        <w:rPr>
          <w:rFonts w:ascii="Calibri" w:hAnsi="Calibri" w:cs="Calibri"/>
          <w:b/>
          <w:color w:val="000000" w:themeColor="text1"/>
          <w:w w:val="105"/>
        </w:rPr>
        <w:br/>
      </w:r>
      <w:r w:rsidR="00FA2CCA" w:rsidRPr="00930018">
        <w:rPr>
          <w:rFonts w:ascii="Calibri" w:hAnsi="Calibri" w:cs="Calibri"/>
          <w:color w:val="000000" w:themeColor="text1"/>
        </w:rPr>
        <w:t xml:space="preserve">High School </w:t>
      </w:r>
      <w:proofErr w:type="gramStart"/>
      <w:r w:rsidR="00FA2CCA" w:rsidRPr="00930018">
        <w:rPr>
          <w:rFonts w:ascii="Calibri" w:hAnsi="Calibri" w:cs="Calibri"/>
          <w:color w:val="000000" w:themeColor="text1"/>
        </w:rPr>
        <w:t>Diploma,</w:t>
      </w:r>
      <w:proofErr w:type="gramEnd"/>
      <w:r w:rsidR="00FA2CCA" w:rsidRPr="00930018">
        <w:rPr>
          <w:rFonts w:ascii="Calibri" w:hAnsi="Calibri" w:cs="Calibri"/>
          <w:color w:val="000000" w:themeColor="text1"/>
        </w:rPr>
        <w:t xml:space="preserve"> or equivalent</w:t>
      </w:r>
      <w:r w:rsidR="00DB0D4A" w:rsidRPr="00930018">
        <w:rPr>
          <w:rFonts w:ascii="Calibri" w:hAnsi="Calibri" w:cs="Calibri"/>
          <w:color w:val="000000" w:themeColor="text1"/>
        </w:rPr>
        <w:t>.</w:t>
      </w:r>
      <w:r w:rsidRPr="00930018">
        <w:rPr>
          <w:rFonts w:ascii="Calibri" w:hAnsi="Calibri" w:cs="Calibri"/>
          <w:color w:val="000000" w:themeColor="text1"/>
        </w:rPr>
        <w:br/>
        <w:t>E</w:t>
      </w:r>
      <w:r w:rsidR="00750F0D" w:rsidRPr="00930018">
        <w:rPr>
          <w:rFonts w:ascii="Calibri" w:hAnsi="Calibri" w:cs="Calibri"/>
          <w:color w:val="000000" w:themeColor="text1"/>
        </w:rPr>
        <w:t xml:space="preserve">nrolled in and on track to graduate from a four-year college or university with a degree in marketing, </w:t>
      </w:r>
      <w:r w:rsidR="006E1B76" w:rsidRPr="00930018">
        <w:rPr>
          <w:rFonts w:ascii="Calibri" w:hAnsi="Calibri" w:cs="Calibri"/>
          <w:color w:val="000000" w:themeColor="text1"/>
        </w:rPr>
        <w:t xml:space="preserve">communications, </w:t>
      </w:r>
      <w:r w:rsidR="00750F0D" w:rsidRPr="00930018">
        <w:rPr>
          <w:rFonts w:ascii="Calibri" w:hAnsi="Calibri" w:cs="Calibri"/>
          <w:color w:val="000000" w:themeColor="text1"/>
        </w:rPr>
        <w:t>consumer psychology</w:t>
      </w:r>
      <w:r w:rsidR="00930018" w:rsidRPr="00930018">
        <w:rPr>
          <w:rFonts w:ascii="Calibri" w:hAnsi="Calibri" w:cs="Calibri"/>
          <w:color w:val="000000" w:themeColor="text1"/>
        </w:rPr>
        <w:t>,</w:t>
      </w:r>
      <w:r w:rsidR="00750F0D" w:rsidRPr="00930018">
        <w:rPr>
          <w:rFonts w:ascii="Calibri" w:hAnsi="Calibri" w:cs="Calibri"/>
          <w:color w:val="000000" w:themeColor="text1"/>
        </w:rPr>
        <w:t xml:space="preserve"> or a related discipline.</w:t>
      </w:r>
    </w:p>
    <w:p w14:paraId="699A960E" w14:textId="77777777" w:rsidR="00B12AC4" w:rsidRPr="00930018" w:rsidRDefault="00B12AC4" w:rsidP="00DB0D4A">
      <w:pPr>
        <w:pStyle w:val="BodyText"/>
        <w:rPr>
          <w:rFonts w:ascii="Calibri" w:hAnsi="Calibri" w:cs="Calibri"/>
          <w:b/>
          <w:color w:val="000000" w:themeColor="text1"/>
        </w:rPr>
      </w:pPr>
    </w:p>
    <w:p w14:paraId="6A7B8E72" w14:textId="76F6FC30" w:rsidR="00B12AC4" w:rsidRPr="00930018" w:rsidRDefault="00616858" w:rsidP="00DB0D4A">
      <w:pPr>
        <w:ind w:right="-30"/>
        <w:rPr>
          <w:rFonts w:ascii="Calibri" w:hAnsi="Calibri" w:cs="Calibri"/>
          <w:color w:val="000000" w:themeColor="text1"/>
          <w:w w:val="105"/>
        </w:rPr>
      </w:pPr>
      <w:r w:rsidRPr="00930018">
        <w:rPr>
          <w:rFonts w:ascii="Calibri" w:hAnsi="Calibri" w:cs="Calibri"/>
          <w:b/>
          <w:color w:val="000000" w:themeColor="text1"/>
          <w:w w:val="105"/>
        </w:rPr>
        <w:t>Knowledge</w:t>
      </w:r>
      <w:r w:rsidRPr="00930018">
        <w:rPr>
          <w:rFonts w:ascii="Calibri" w:hAnsi="Calibri" w:cs="Calibri"/>
          <w:b/>
          <w:color w:val="000000" w:themeColor="text1"/>
          <w:spacing w:val="-4"/>
          <w:w w:val="105"/>
        </w:rPr>
        <w:t xml:space="preserve"> </w:t>
      </w:r>
      <w:r w:rsidRPr="00930018">
        <w:rPr>
          <w:rFonts w:ascii="Calibri" w:hAnsi="Calibri" w:cs="Calibri"/>
          <w:b/>
          <w:color w:val="000000" w:themeColor="text1"/>
          <w:w w:val="105"/>
        </w:rPr>
        <w:t>&amp;</w:t>
      </w:r>
      <w:r w:rsidRPr="00930018">
        <w:rPr>
          <w:rFonts w:ascii="Calibri" w:hAnsi="Calibri" w:cs="Calibri"/>
          <w:color w:val="000000" w:themeColor="text1"/>
          <w:spacing w:val="-10"/>
          <w:w w:val="105"/>
        </w:rPr>
        <w:t xml:space="preserve"> </w:t>
      </w:r>
      <w:r w:rsidR="00773294" w:rsidRPr="00930018">
        <w:rPr>
          <w:rFonts w:ascii="Calibri" w:hAnsi="Calibri" w:cs="Calibri"/>
          <w:b/>
          <w:color w:val="000000" w:themeColor="text1"/>
          <w:w w:val="105"/>
        </w:rPr>
        <w:t>Skills</w:t>
      </w:r>
      <w:r w:rsidR="00773294" w:rsidRPr="00930018">
        <w:rPr>
          <w:rFonts w:ascii="Calibri" w:hAnsi="Calibri" w:cs="Calibri"/>
          <w:b/>
          <w:color w:val="000000" w:themeColor="text1"/>
          <w:w w:val="105"/>
        </w:rPr>
        <w:br/>
      </w:r>
      <w:r w:rsidR="006E1B76" w:rsidRPr="00930018">
        <w:rPr>
          <w:rFonts w:ascii="Calibri" w:hAnsi="Calibri" w:cs="Calibri"/>
          <w:color w:val="000000" w:themeColor="text1"/>
          <w:w w:val="105"/>
        </w:rPr>
        <w:t>S</w:t>
      </w:r>
      <w:r w:rsidRPr="00930018">
        <w:rPr>
          <w:rFonts w:ascii="Calibri" w:hAnsi="Calibri" w:cs="Calibri"/>
          <w:color w:val="000000" w:themeColor="text1"/>
          <w:w w:val="105"/>
        </w:rPr>
        <w:t xml:space="preserve">trong oral and written communication. </w:t>
      </w:r>
      <w:r w:rsidR="00750F0D" w:rsidRPr="00930018">
        <w:rPr>
          <w:rFonts w:ascii="Calibri" w:hAnsi="Calibri" w:cs="Calibri"/>
          <w:color w:val="000000" w:themeColor="text1"/>
          <w:w w:val="105"/>
        </w:rPr>
        <w:t>Proficient in Microsoft Office (Access, Excel, Word, PowerPoint, and Outlook)</w:t>
      </w:r>
      <w:r w:rsidRPr="00930018">
        <w:rPr>
          <w:rFonts w:ascii="Calibri" w:hAnsi="Calibri" w:cs="Calibri"/>
          <w:color w:val="000000" w:themeColor="text1"/>
          <w:w w:val="105"/>
        </w:rPr>
        <w:t xml:space="preserve"> and </w:t>
      </w:r>
      <w:r w:rsidR="00750F0D" w:rsidRPr="00930018">
        <w:rPr>
          <w:rFonts w:ascii="Calibri" w:hAnsi="Calibri" w:cs="Calibri"/>
          <w:color w:val="000000" w:themeColor="text1"/>
          <w:w w:val="105"/>
        </w:rPr>
        <w:t>Adobe Suite products.</w:t>
      </w:r>
      <w:r w:rsidRPr="00930018">
        <w:rPr>
          <w:rFonts w:ascii="Calibri" w:hAnsi="Calibri" w:cs="Calibri"/>
          <w:color w:val="000000" w:themeColor="text1"/>
          <w:w w:val="105"/>
        </w:rPr>
        <w:t xml:space="preserve"> Experience with social media platforms and website content management systems. Ability to work independently and within a team environment</w:t>
      </w:r>
      <w:r w:rsidR="003E665C" w:rsidRPr="00930018">
        <w:rPr>
          <w:rFonts w:ascii="Calibri" w:hAnsi="Calibri" w:cs="Calibri"/>
          <w:color w:val="000000" w:themeColor="text1"/>
          <w:w w:val="105"/>
        </w:rPr>
        <w:t>.  S</w:t>
      </w:r>
      <w:r w:rsidRPr="00930018">
        <w:rPr>
          <w:rFonts w:ascii="Calibri" w:hAnsi="Calibri" w:cs="Calibri"/>
          <w:color w:val="000000" w:themeColor="text1"/>
          <w:w w:val="105"/>
        </w:rPr>
        <w:t>trong interpersonal skills. Ability to work in a fast-paced environment and juggle multiple priorities</w:t>
      </w:r>
      <w:r w:rsidR="003E665C" w:rsidRPr="00930018">
        <w:rPr>
          <w:rFonts w:ascii="Calibri" w:hAnsi="Calibri" w:cs="Calibri"/>
          <w:color w:val="000000" w:themeColor="text1"/>
          <w:w w:val="105"/>
        </w:rPr>
        <w:t>.</w:t>
      </w:r>
    </w:p>
    <w:p w14:paraId="211492D1" w14:textId="77777777" w:rsidR="00B12AC4" w:rsidRPr="00930018" w:rsidRDefault="00B12AC4" w:rsidP="00DB0D4A">
      <w:pPr>
        <w:pStyle w:val="BodyText"/>
        <w:rPr>
          <w:rFonts w:ascii="Calibri" w:hAnsi="Calibri" w:cs="Calibri"/>
          <w:color w:val="000000" w:themeColor="text1"/>
        </w:rPr>
      </w:pPr>
    </w:p>
    <w:p w14:paraId="2D5128E1" w14:textId="77777777" w:rsidR="00773294" w:rsidRPr="00930018" w:rsidRDefault="008E4630" w:rsidP="00DB0D4A">
      <w:pPr>
        <w:rPr>
          <w:rFonts w:ascii="Calibri" w:hAnsi="Calibri" w:cs="Calibri"/>
          <w:b/>
          <w:color w:val="000000" w:themeColor="text1"/>
          <w:w w:val="105"/>
        </w:rPr>
      </w:pPr>
      <w:r w:rsidRPr="00930018">
        <w:rPr>
          <w:rFonts w:ascii="Calibri" w:hAnsi="Calibri" w:cs="Calibri"/>
          <w:b/>
          <w:color w:val="000000" w:themeColor="text1"/>
          <w:w w:val="105"/>
        </w:rPr>
        <w:t>Physical</w:t>
      </w:r>
      <w:r w:rsidR="00616858" w:rsidRPr="00930018">
        <w:rPr>
          <w:rFonts w:ascii="Calibri" w:hAnsi="Calibri" w:cs="Calibri"/>
          <w:b/>
          <w:color w:val="000000" w:themeColor="text1"/>
          <w:w w:val="105"/>
        </w:rPr>
        <w:t xml:space="preserve"> </w:t>
      </w:r>
      <w:r w:rsidRPr="00930018">
        <w:rPr>
          <w:rFonts w:ascii="Calibri" w:hAnsi="Calibri" w:cs="Calibri"/>
          <w:b/>
          <w:color w:val="000000" w:themeColor="text1"/>
          <w:w w:val="105"/>
        </w:rPr>
        <w:t>Demands</w:t>
      </w:r>
    </w:p>
    <w:p w14:paraId="1D9A081F" w14:textId="7C35AECD" w:rsidR="001D02B9" w:rsidRPr="00930018" w:rsidRDefault="001D02B9" w:rsidP="00DB0D4A">
      <w:pPr>
        <w:rPr>
          <w:rFonts w:ascii="Calibri" w:hAnsi="Calibri" w:cs="Calibri"/>
          <w:color w:val="000000" w:themeColor="text1"/>
        </w:rPr>
      </w:pPr>
      <w:r w:rsidRPr="00930018">
        <w:rPr>
          <w:rFonts w:ascii="Calibri" w:hAnsi="Calibri" w:cs="Calibri"/>
          <w:color w:val="000000" w:themeColor="text1"/>
        </w:rPr>
        <w:t xml:space="preserve">The physical demands of the position are representative of those an employee encounters while performing essential functions of the job. </w:t>
      </w:r>
      <w:r w:rsidR="006E1B76" w:rsidRPr="00930018">
        <w:rPr>
          <w:rFonts w:ascii="Calibri" w:hAnsi="Calibri" w:cs="Calibri"/>
          <w:color w:val="000000" w:themeColor="text1"/>
        </w:rPr>
        <w:t>Interns</w:t>
      </w:r>
      <w:r w:rsidRPr="00930018">
        <w:rPr>
          <w:rFonts w:ascii="Calibri" w:hAnsi="Calibri" w:cs="Calibri"/>
          <w:color w:val="000000" w:themeColor="text1"/>
        </w:rPr>
        <w:t xml:space="preserve"> should expect to sit or stand in front of a computer, use of computer keyboard, ten-key and multiline phone.  General movement around the office for communicating with others, using the copier and filing. UWYC may make accommodations for those with disabilities to perform the essential functions of the job.  The noise level in the work environment is usually moderate.</w:t>
      </w:r>
    </w:p>
    <w:p w14:paraId="39365292" w14:textId="77777777" w:rsidR="00B12AC4" w:rsidRPr="00930018" w:rsidRDefault="00B12AC4" w:rsidP="00DB0D4A">
      <w:pPr>
        <w:pStyle w:val="BodyText"/>
        <w:rPr>
          <w:rFonts w:ascii="Calibri" w:hAnsi="Calibri" w:cs="Calibri"/>
          <w:color w:val="000000" w:themeColor="text1"/>
        </w:rPr>
      </w:pPr>
    </w:p>
    <w:p w14:paraId="740A858D" w14:textId="77777777" w:rsidR="00773294" w:rsidRPr="00930018" w:rsidRDefault="00616858" w:rsidP="00DB0D4A">
      <w:pPr>
        <w:pStyle w:val="Heading1"/>
        <w:ind w:left="0"/>
        <w:rPr>
          <w:rFonts w:ascii="Calibri" w:hAnsi="Calibri" w:cs="Calibri"/>
          <w:color w:val="000000" w:themeColor="text1"/>
          <w:w w:val="105"/>
        </w:rPr>
      </w:pPr>
      <w:r w:rsidRPr="00930018">
        <w:rPr>
          <w:rFonts w:ascii="Calibri" w:hAnsi="Calibri" w:cs="Calibri"/>
          <w:color w:val="000000" w:themeColor="text1"/>
          <w:w w:val="105"/>
        </w:rPr>
        <w:t>Equal E</w:t>
      </w:r>
      <w:r w:rsidR="00773294" w:rsidRPr="00930018">
        <w:rPr>
          <w:rFonts w:ascii="Calibri" w:hAnsi="Calibri" w:cs="Calibri"/>
          <w:color w:val="000000" w:themeColor="text1"/>
          <w:w w:val="105"/>
        </w:rPr>
        <w:t>mployment Opportunity Statement</w:t>
      </w:r>
    </w:p>
    <w:p w14:paraId="52B25C3F" w14:textId="070B6A1A" w:rsidR="00B12AC4" w:rsidRPr="00930018" w:rsidRDefault="00616858" w:rsidP="00DB0D4A">
      <w:pPr>
        <w:pStyle w:val="Heading1"/>
        <w:ind w:left="0"/>
        <w:rPr>
          <w:rFonts w:ascii="Calibri" w:hAnsi="Calibri" w:cs="Calibri"/>
          <w:b w:val="0"/>
          <w:color w:val="000000" w:themeColor="text1"/>
          <w:w w:val="105"/>
        </w:rPr>
      </w:pPr>
      <w:r w:rsidRPr="00930018">
        <w:rPr>
          <w:rFonts w:ascii="Calibri" w:hAnsi="Calibri" w:cs="Calibri"/>
          <w:b w:val="0"/>
          <w:color w:val="000000" w:themeColor="text1"/>
          <w:w w:val="105"/>
        </w:rPr>
        <w:t>United</w:t>
      </w:r>
      <w:r w:rsidRPr="00930018">
        <w:rPr>
          <w:rFonts w:ascii="Calibri" w:hAnsi="Calibri" w:cs="Calibri"/>
          <w:b w:val="0"/>
          <w:color w:val="000000" w:themeColor="text1"/>
          <w:spacing w:val="-8"/>
          <w:w w:val="105"/>
        </w:rPr>
        <w:t xml:space="preserve"> </w:t>
      </w:r>
      <w:r w:rsidRPr="00930018">
        <w:rPr>
          <w:rFonts w:ascii="Calibri" w:hAnsi="Calibri" w:cs="Calibri"/>
          <w:b w:val="0"/>
          <w:color w:val="000000" w:themeColor="text1"/>
          <w:w w:val="105"/>
        </w:rPr>
        <w:t>Way</w:t>
      </w:r>
      <w:r w:rsidRPr="00930018">
        <w:rPr>
          <w:rFonts w:ascii="Calibri" w:hAnsi="Calibri" w:cs="Calibri"/>
          <w:b w:val="0"/>
          <w:color w:val="000000" w:themeColor="text1"/>
          <w:spacing w:val="-10"/>
          <w:w w:val="105"/>
        </w:rPr>
        <w:t xml:space="preserve"> </w:t>
      </w:r>
      <w:r w:rsidRPr="00930018">
        <w:rPr>
          <w:rFonts w:ascii="Calibri" w:hAnsi="Calibri" w:cs="Calibri"/>
          <w:b w:val="0"/>
          <w:color w:val="000000" w:themeColor="text1"/>
          <w:w w:val="105"/>
        </w:rPr>
        <w:t>of</w:t>
      </w:r>
      <w:r w:rsidRPr="00930018">
        <w:rPr>
          <w:rFonts w:ascii="Calibri" w:hAnsi="Calibri" w:cs="Calibri"/>
          <w:b w:val="0"/>
          <w:color w:val="000000" w:themeColor="text1"/>
          <w:spacing w:val="-17"/>
          <w:w w:val="105"/>
        </w:rPr>
        <w:t xml:space="preserve"> </w:t>
      </w:r>
      <w:r w:rsidRPr="00930018">
        <w:rPr>
          <w:rFonts w:ascii="Calibri" w:hAnsi="Calibri" w:cs="Calibri"/>
          <w:b w:val="0"/>
          <w:color w:val="000000" w:themeColor="text1"/>
          <w:w w:val="105"/>
        </w:rPr>
        <w:t>Yellowstone County</w:t>
      </w:r>
      <w:r w:rsidRPr="00930018">
        <w:rPr>
          <w:rFonts w:ascii="Calibri" w:hAnsi="Calibri" w:cs="Calibri"/>
          <w:b w:val="0"/>
          <w:color w:val="000000" w:themeColor="text1"/>
          <w:spacing w:val="-2"/>
          <w:w w:val="105"/>
        </w:rPr>
        <w:t xml:space="preserve"> </w:t>
      </w:r>
      <w:r w:rsidRPr="00930018">
        <w:rPr>
          <w:rFonts w:ascii="Calibri" w:hAnsi="Calibri" w:cs="Calibri"/>
          <w:b w:val="0"/>
          <w:color w:val="000000" w:themeColor="text1"/>
          <w:w w:val="105"/>
        </w:rPr>
        <w:t>values</w:t>
      </w:r>
      <w:r w:rsidRPr="00930018">
        <w:rPr>
          <w:rFonts w:ascii="Calibri" w:hAnsi="Calibri" w:cs="Calibri"/>
          <w:b w:val="0"/>
          <w:color w:val="000000" w:themeColor="text1"/>
          <w:spacing w:val="-6"/>
          <w:w w:val="105"/>
        </w:rPr>
        <w:t xml:space="preserve"> </w:t>
      </w:r>
      <w:r w:rsidRPr="00930018">
        <w:rPr>
          <w:rFonts w:ascii="Calibri" w:hAnsi="Calibri" w:cs="Calibri"/>
          <w:b w:val="0"/>
          <w:color w:val="000000" w:themeColor="text1"/>
          <w:w w:val="105"/>
        </w:rPr>
        <w:t>diversity</w:t>
      </w:r>
      <w:r w:rsidRPr="00930018">
        <w:rPr>
          <w:rFonts w:ascii="Calibri" w:hAnsi="Calibri" w:cs="Calibri"/>
          <w:b w:val="0"/>
          <w:color w:val="000000" w:themeColor="text1"/>
          <w:spacing w:val="-2"/>
          <w:w w:val="105"/>
        </w:rPr>
        <w:t xml:space="preserve"> </w:t>
      </w:r>
      <w:r w:rsidRPr="00930018">
        <w:rPr>
          <w:rFonts w:ascii="Calibri" w:hAnsi="Calibri" w:cs="Calibri"/>
          <w:b w:val="0"/>
          <w:color w:val="000000" w:themeColor="text1"/>
          <w:w w:val="105"/>
        </w:rPr>
        <w:t>in</w:t>
      </w:r>
      <w:r w:rsidRPr="00930018">
        <w:rPr>
          <w:rFonts w:ascii="Calibri" w:hAnsi="Calibri" w:cs="Calibri"/>
          <w:b w:val="0"/>
          <w:color w:val="000000" w:themeColor="text1"/>
          <w:spacing w:val="-20"/>
          <w:w w:val="105"/>
        </w:rPr>
        <w:t xml:space="preserve"> </w:t>
      </w:r>
      <w:r w:rsidRPr="00930018">
        <w:rPr>
          <w:rFonts w:ascii="Calibri" w:hAnsi="Calibri" w:cs="Calibri"/>
          <w:b w:val="0"/>
          <w:color w:val="000000" w:themeColor="text1"/>
          <w:w w:val="105"/>
        </w:rPr>
        <w:t>the</w:t>
      </w:r>
      <w:r w:rsidRPr="00930018">
        <w:rPr>
          <w:rFonts w:ascii="Calibri" w:hAnsi="Calibri" w:cs="Calibri"/>
          <w:b w:val="0"/>
          <w:color w:val="000000" w:themeColor="text1"/>
          <w:spacing w:val="-9"/>
          <w:w w:val="105"/>
        </w:rPr>
        <w:t xml:space="preserve"> </w:t>
      </w:r>
      <w:r w:rsidRPr="00930018">
        <w:rPr>
          <w:rFonts w:ascii="Calibri" w:hAnsi="Calibri" w:cs="Calibri"/>
          <w:b w:val="0"/>
          <w:color w:val="000000" w:themeColor="text1"/>
          <w:w w:val="105"/>
        </w:rPr>
        <w:t>workplace</w:t>
      </w:r>
      <w:r w:rsidRPr="00930018">
        <w:rPr>
          <w:rFonts w:ascii="Calibri" w:hAnsi="Calibri" w:cs="Calibri"/>
          <w:b w:val="0"/>
          <w:color w:val="000000" w:themeColor="text1"/>
          <w:spacing w:val="-3"/>
          <w:w w:val="105"/>
        </w:rPr>
        <w:t xml:space="preserve"> </w:t>
      </w:r>
      <w:r w:rsidRPr="00930018">
        <w:rPr>
          <w:rFonts w:ascii="Calibri" w:hAnsi="Calibri" w:cs="Calibri"/>
          <w:b w:val="0"/>
          <w:color w:val="000000" w:themeColor="text1"/>
          <w:w w:val="105"/>
        </w:rPr>
        <w:t>and</w:t>
      </w:r>
      <w:r w:rsidRPr="00930018">
        <w:rPr>
          <w:rFonts w:ascii="Calibri" w:hAnsi="Calibri" w:cs="Calibri"/>
          <w:b w:val="0"/>
          <w:color w:val="000000" w:themeColor="text1"/>
          <w:spacing w:val="-11"/>
          <w:w w:val="105"/>
        </w:rPr>
        <w:t xml:space="preserve"> </w:t>
      </w:r>
      <w:r w:rsidRPr="00930018">
        <w:rPr>
          <w:rFonts w:ascii="Calibri" w:hAnsi="Calibri" w:cs="Calibri"/>
          <w:b w:val="0"/>
          <w:color w:val="000000" w:themeColor="text1"/>
          <w:w w:val="105"/>
        </w:rPr>
        <w:t>among</w:t>
      </w:r>
      <w:r w:rsidRPr="00930018">
        <w:rPr>
          <w:rFonts w:ascii="Calibri" w:hAnsi="Calibri" w:cs="Calibri"/>
          <w:b w:val="0"/>
          <w:color w:val="000000" w:themeColor="text1"/>
          <w:spacing w:val="-11"/>
          <w:w w:val="105"/>
        </w:rPr>
        <w:t xml:space="preserve"> </w:t>
      </w:r>
      <w:r w:rsidRPr="00930018">
        <w:rPr>
          <w:rFonts w:ascii="Calibri" w:hAnsi="Calibri" w:cs="Calibri"/>
          <w:b w:val="0"/>
          <w:color w:val="000000" w:themeColor="text1"/>
          <w:w w:val="105"/>
        </w:rPr>
        <w:t>our</w:t>
      </w:r>
      <w:r w:rsidRPr="00930018">
        <w:rPr>
          <w:rFonts w:ascii="Calibri" w:hAnsi="Calibri" w:cs="Calibri"/>
          <w:b w:val="0"/>
          <w:color w:val="000000" w:themeColor="text1"/>
          <w:spacing w:val="-14"/>
          <w:w w:val="105"/>
        </w:rPr>
        <w:t xml:space="preserve"> </w:t>
      </w:r>
      <w:r w:rsidRPr="00930018">
        <w:rPr>
          <w:rFonts w:ascii="Calibri" w:hAnsi="Calibri" w:cs="Calibri"/>
          <w:b w:val="0"/>
          <w:color w:val="000000" w:themeColor="text1"/>
          <w:w w:val="105"/>
        </w:rPr>
        <w:t>agencies and c</w:t>
      </w:r>
      <w:r w:rsidR="003E665C" w:rsidRPr="00930018">
        <w:rPr>
          <w:rFonts w:ascii="Calibri" w:hAnsi="Calibri" w:cs="Calibri"/>
          <w:b w:val="0"/>
          <w:color w:val="000000" w:themeColor="text1"/>
          <w:w w:val="105"/>
        </w:rPr>
        <w:t>lients</w:t>
      </w:r>
      <w:r w:rsidRPr="00930018">
        <w:rPr>
          <w:rFonts w:ascii="Calibri" w:hAnsi="Calibri" w:cs="Calibri"/>
          <w:b w:val="0"/>
          <w:color w:val="000000" w:themeColor="text1"/>
          <w:w w:val="105"/>
        </w:rPr>
        <w:t xml:space="preserve">. We provide equal opportunity for employment and promotion to all qualified employees and </w:t>
      </w:r>
      <w:r w:rsidR="003E665C" w:rsidRPr="00930018">
        <w:rPr>
          <w:rFonts w:ascii="Calibri" w:hAnsi="Calibri" w:cs="Calibri"/>
          <w:b w:val="0"/>
          <w:color w:val="000000" w:themeColor="text1"/>
          <w:w w:val="105"/>
        </w:rPr>
        <w:t>interns</w:t>
      </w:r>
      <w:r w:rsidRPr="00930018">
        <w:rPr>
          <w:rFonts w:ascii="Calibri" w:hAnsi="Calibri" w:cs="Calibri"/>
          <w:b w:val="0"/>
          <w:color w:val="000000" w:themeColor="text1"/>
          <w:w w:val="105"/>
        </w:rPr>
        <w:t xml:space="preserve"> </w:t>
      </w:r>
      <w:proofErr w:type="gramStart"/>
      <w:r w:rsidRPr="00930018">
        <w:rPr>
          <w:rFonts w:ascii="Calibri" w:hAnsi="Calibri" w:cs="Calibri"/>
          <w:b w:val="0"/>
          <w:color w:val="000000" w:themeColor="text1"/>
          <w:w w:val="105"/>
        </w:rPr>
        <w:t>on the basis of</w:t>
      </w:r>
      <w:proofErr w:type="gramEnd"/>
      <w:r w:rsidRPr="00930018">
        <w:rPr>
          <w:rFonts w:ascii="Calibri" w:hAnsi="Calibri" w:cs="Calibri"/>
          <w:b w:val="0"/>
          <w:color w:val="000000" w:themeColor="text1"/>
          <w:w w:val="105"/>
        </w:rPr>
        <w:t xml:space="preserve"> experience, training, education, and ability to do the available work without regard to race, religion, color, age, sex/gender, sexual orientation, national</w:t>
      </w:r>
      <w:r w:rsidRPr="00930018">
        <w:rPr>
          <w:rFonts w:ascii="Calibri" w:hAnsi="Calibri" w:cs="Calibri"/>
          <w:b w:val="0"/>
          <w:color w:val="000000" w:themeColor="text1"/>
          <w:spacing w:val="-11"/>
          <w:w w:val="105"/>
        </w:rPr>
        <w:t xml:space="preserve"> </w:t>
      </w:r>
      <w:r w:rsidRPr="00930018">
        <w:rPr>
          <w:rFonts w:ascii="Calibri" w:hAnsi="Calibri" w:cs="Calibri"/>
          <w:b w:val="0"/>
          <w:color w:val="000000" w:themeColor="text1"/>
          <w:w w:val="105"/>
        </w:rPr>
        <w:t>origin,</w:t>
      </w:r>
      <w:r w:rsidRPr="00930018">
        <w:rPr>
          <w:rFonts w:ascii="Calibri" w:hAnsi="Calibri" w:cs="Calibri"/>
          <w:b w:val="0"/>
          <w:color w:val="000000" w:themeColor="text1"/>
          <w:spacing w:val="-12"/>
          <w:w w:val="105"/>
        </w:rPr>
        <w:t xml:space="preserve"> </w:t>
      </w:r>
      <w:r w:rsidRPr="00930018">
        <w:rPr>
          <w:rFonts w:ascii="Calibri" w:hAnsi="Calibri" w:cs="Calibri"/>
          <w:b w:val="0"/>
          <w:color w:val="000000" w:themeColor="text1"/>
          <w:w w:val="105"/>
        </w:rPr>
        <w:t>gender</w:t>
      </w:r>
      <w:r w:rsidRPr="00930018">
        <w:rPr>
          <w:rFonts w:ascii="Calibri" w:hAnsi="Calibri" w:cs="Calibri"/>
          <w:b w:val="0"/>
          <w:color w:val="000000" w:themeColor="text1"/>
          <w:spacing w:val="-8"/>
          <w:w w:val="105"/>
        </w:rPr>
        <w:t xml:space="preserve"> </w:t>
      </w:r>
      <w:r w:rsidRPr="00930018">
        <w:rPr>
          <w:rFonts w:ascii="Calibri" w:hAnsi="Calibri" w:cs="Calibri"/>
          <w:b w:val="0"/>
          <w:color w:val="000000" w:themeColor="text1"/>
          <w:w w:val="105"/>
        </w:rPr>
        <w:t>identity</w:t>
      </w:r>
      <w:r w:rsidRPr="00930018">
        <w:rPr>
          <w:rFonts w:ascii="Calibri" w:hAnsi="Calibri" w:cs="Calibri"/>
          <w:b w:val="0"/>
          <w:color w:val="000000" w:themeColor="text1"/>
          <w:spacing w:val="-5"/>
          <w:w w:val="105"/>
        </w:rPr>
        <w:t xml:space="preserve"> </w:t>
      </w:r>
      <w:r w:rsidRPr="00930018">
        <w:rPr>
          <w:rFonts w:ascii="Calibri" w:hAnsi="Calibri" w:cs="Calibri"/>
          <w:b w:val="0"/>
          <w:color w:val="000000" w:themeColor="text1"/>
          <w:w w:val="105"/>
        </w:rPr>
        <w:t>or</w:t>
      </w:r>
      <w:r w:rsidRPr="00930018">
        <w:rPr>
          <w:rFonts w:ascii="Calibri" w:hAnsi="Calibri" w:cs="Calibri"/>
          <w:b w:val="0"/>
          <w:color w:val="000000" w:themeColor="text1"/>
          <w:spacing w:val="-15"/>
          <w:w w:val="105"/>
        </w:rPr>
        <w:t xml:space="preserve"> </w:t>
      </w:r>
      <w:r w:rsidRPr="00930018">
        <w:rPr>
          <w:rFonts w:ascii="Calibri" w:hAnsi="Calibri" w:cs="Calibri"/>
          <w:b w:val="0"/>
          <w:color w:val="000000" w:themeColor="text1"/>
          <w:w w:val="105"/>
        </w:rPr>
        <w:t>expression,</w:t>
      </w:r>
      <w:r w:rsidRPr="00930018">
        <w:rPr>
          <w:rFonts w:ascii="Calibri" w:hAnsi="Calibri" w:cs="Calibri"/>
          <w:b w:val="0"/>
          <w:color w:val="000000" w:themeColor="text1"/>
          <w:spacing w:val="-5"/>
          <w:w w:val="105"/>
        </w:rPr>
        <w:t xml:space="preserve"> </w:t>
      </w:r>
      <w:r w:rsidRPr="00930018">
        <w:rPr>
          <w:rFonts w:ascii="Calibri" w:hAnsi="Calibri" w:cs="Calibri"/>
          <w:b w:val="0"/>
          <w:color w:val="000000" w:themeColor="text1"/>
          <w:w w:val="105"/>
        </w:rPr>
        <w:t>disability,</w:t>
      </w:r>
      <w:r w:rsidRPr="00930018">
        <w:rPr>
          <w:rFonts w:ascii="Calibri" w:hAnsi="Calibri" w:cs="Calibri"/>
          <w:b w:val="0"/>
          <w:color w:val="000000" w:themeColor="text1"/>
          <w:spacing w:val="-5"/>
          <w:w w:val="105"/>
        </w:rPr>
        <w:t xml:space="preserve"> </w:t>
      </w:r>
      <w:r w:rsidRPr="00930018">
        <w:rPr>
          <w:rFonts w:ascii="Calibri" w:hAnsi="Calibri" w:cs="Calibri"/>
          <w:b w:val="0"/>
          <w:color w:val="000000" w:themeColor="text1"/>
          <w:w w:val="105"/>
        </w:rPr>
        <w:t>marital</w:t>
      </w:r>
      <w:r w:rsidRPr="00930018">
        <w:rPr>
          <w:rFonts w:ascii="Calibri" w:hAnsi="Calibri" w:cs="Calibri"/>
          <w:b w:val="0"/>
          <w:color w:val="000000" w:themeColor="text1"/>
          <w:spacing w:val="-11"/>
          <w:w w:val="105"/>
        </w:rPr>
        <w:t xml:space="preserve"> </w:t>
      </w:r>
      <w:r w:rsidRPr="00930018">
        <w:rPr>
          <w:rFonts w:ascii="Calibri" w:hAnsi="Calibri" w:cs="Calibri"/>
          <w:b w:val="0"/>
          <w:color w:val="000000" w:themeColor="text1"/>
          <w:w w:val="105"/>
        </w:rPr>
        <w:t>status,</w:t>
      </w:r>
      <w:r w:rsidRPr="00930018">
        <w:rPr>
          <w:rFonts w:ascii="Calibri" w:hAnsi="Calibri" w:cs="Calibri"/>
          <w:b w:val="0"/>
          <w:color w:val="000000" w:themeColor="text1"/>
          <w:spacing w:val="-1"/>
          <w:w w:val="105"/>
        </w:rPr>
        <w:t xml:space="preserve"> </w:t>
      </w:r>
      <w:r w:rsidRPr="00930018">
        <w:rPr>
          <w:rFonts w:ascii="Calibri" w:hAnsi="Calibri" w:cs="Calibri"/>
          <w:b w:val="0"/>
          <w:color w:val="000000" w:themeColor="text1"/>
          <w:w w:val="105"/>
        </w:rPr>
        <w:t>veteran</w:t>
      </w:r>
      <w:r w:rsidRPr="00930018">
        <w:rPr>
          <w:rFonts w:ascii="Calibri" w:hAnsi="Calibri" w:cs="Calibri"/>
          <w:b w:val="0"/>
          <w:color w:val="000000" w:themeColor="text1"/>
          <w:spacing w:val="-10"/>
          <w:w w:val="105"/>
        </w:rPr>
        <w:t xml:space="preserve"> </w:t>
      </w:r>
      <w:r w:rsidRPr="00930018">
        <w:rPr>
          <w:rFonts w:ascii="Calibri" w:hAnsi="Calibri" w:cs="Calibri"/>
          <w:b w:val="0"/>
          <w:color w:val="000000" w:themeColor="text1"/>
          <w:w w:val="105"/>
        </w:rPr>
        <w:t>status,</w:t>
      </w:r>
      <w:r w:rsidRPr="00930018">
        <w:rPr>
          <w:rFonts w:ascii="Calibri" w:hAnsi="Calibri" w:cs="Calibri"/>
          <w:b w:val="0"/>
          <w:color w:val="000000" w:themeColor="text1"/>
          <w:spacing w:val="-12"/>
          <w:w w:val="105"/>
        </w:rPr>
        <w:t xml:space="preserve"> </w:t>
      </w:r>
      <w:r w:rsidRPr="00930018">
        <w:rPr>
          <w:rFonts w:ascii="Calibri" w:hAnsi="Calibri" w:cs="Calibri"/>
          <w:b w:val="0"/>
          <w:color w:val="000000" w:themeColor="text1"/>
          <w:w w:val="105"/>
        </w:rPr>
        <w:t>genetic information, ancestry or any other status</w:t>
      </w:r>
      <w:r w:rsidR="003E665C" w:rsidRPr="00930018">
        <w:rPr>
          <w:rFonts w:ascii="Calibri" w:hAnsi="Calibri" w:cs="Calibri"/>
          <w:b w:val="0"/>
          <w:color w:val="000000" w:themeColor="text1"/>
          <w:w w:val="105"/>
        </w:rPr>
        <w:t xml:space="preserve"> </w:t>
      </w:r>
      <w:r w:rsidRPr="00930018">
        <w:rPr>
          <w:rFonts w:ascii="Calibri" w:hAnsi="Calibri" w:cs="Calibri"/>
          <w:b w:val="0"/>
          <w:color w:val="000000" w:themeColor="text1"/>
          <w:w w:val="105"/>
        </w:rPr>
        <w:t>protected.</w:t>
      </w:r>
    </w:p>
    <w:p w14:paraId="38CB5384" w14:textId="04D15BB0" w:rsidR="00930018" w:rsidRPr="00323F20" w:rsidRDefault="00930018" w:rsidP="00930018">
      <w:pPr>
        <w:pStyle w:val="Heading1"/>
        <w:ind w:left="0"/>
        <w:jc w:val="center"/>
        <w:rPr>
          <w:rFonts w:ascii="Calibri" w:hAnsi="Calibri" w:cs="Calibri"/>
          <w:b w:val="0"/>
          <w:color w:val="F79646" w:themeColor="accent6"/>
          <w:w w:val="105"/>
          <w:sz w:val="24"/>
          <w:szCs w:val="24"/>
        </w:rPr>
      </w:pPr>
      <w:bookmarkStart w:id="0" w:name="_GoBack"/>
      <w:bookmarkEnd w:id="0"/>
      <w:r w:rsidRPr="00323F20">
        <w:rPr>
          <w:rFonts w:ascii="Calibri" w:hAnsi="Calibri" w:cs="Calibri"/>
          <w:color w:val="F79646" w:themeColor="accent6"/>
          <w:sz w:val="24"/>
          <w:szCs w:val="24"/>
          <w:shd w:val="clear" w:color="auto" w:fill="FFFFFF"/>
        </w:rPr>
        <w:t>For consideration, please send your resume and cover letter to </w:t>
      </w:r>
      <w:hyperlink r:id="rId8" w:history="1">
        <w:r w:rsidRPr="00323F20">
          <w:rPr>
            <w:rStyle w:val="Hyperlink"/>
            <w:rFonts w:ascii="Calibri" w:hAnsi="Calibri" w:cs="Calibri"/>
            <w:color w:val="F79646" w:themeColor="accent6"/>
            <w:sz w:val="24"/>
            <w:szCs w:val="24"/>
            <w:shd w:val="clear" w:color="auto" w:fill="FFFFFF"/>
          </w:rPr>
          <w:t>unitedway@uwyellowstone.org</w:t>
        </w:r>
      </w:hyperlink>
    </w:p>
    <w:sectPr w:rsidR="00930018" w:rsidRPr="00323F20" w:rsidSect="00C80366">
      <w:headerReference w:type="default" r:id="rId9"/>
      <w:footerReference w:type="default" r:id="rId1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5D72F" w14:textId="77777777" w:rsidR="00DC0EC5" w:rsidRDefault="00DC0EC5" w:rsidP="00D74E83">
      <w:r>
        <w:separator/>
      </w:r>
    </w:p>
  </w:endnote>
  <w:endnote w:type="continuationSeparator" w:id="0">
    <w:p w14:paraId="027750EB" w14:textId="77777777" w:rsidR="00DC0EC5" w:rsidRDefault="00DC0EC5" w:rsidP="00D7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16200"/>
      <w:docPartObj>
        <w:docPartGallery w:val="Page Numbers (Bottom of Page)"/>
        <w:docPartUnique/>
      </w:docPartObj>
    </w:sdtPr>
    <w:sdtEndPr>
      <w:rPr>
        <w:rFonts w:asciiTheme="minorHAnsi" w:hAnsiTheme="minorHAnsi" w:cstheme="minorHAnsi"/>
        <w:noProof/>
      </w:rPr>
    </w:sdtEndPr>
    <w:sdtContent>
      <w:p w14:paraId="5160DC26" w14:textId="477FBBEE" w:rsidR="00D74E83" w:rsidRPr="00D74E83" w:rsidRDefault="00D74E83">
        <w:pPr>
          <w:pStyle w:val="Footer"/>
          <w:jc w:val="right"/>
          <w:rPr>
            <w:rFonts w:asciiTheme="minorHAnsi" w:hAnsiTheme="minorHAnsi" w:cstheme="minorHAnsi"/>
          </w:rPr>
        </w:pPr>
        <w:r w:rsidRPr="00D74E83">
          <w:rPr>
            <w:rFonts w:asciiTheme="minorHAnsi" w:hAnsiTheme="minorHAnsi" w:cstheme="minorHAnsi"/>
          </w:rPr>
          <w:fldChar w:fldCharType="begin"/>
        </w:r>
        <w:r w:rsidRPr="00D74E83">
          <w:rPr>
            <w:rFonts w:asciiTheme="minorHAnsi" w:hAnsiTheme="minorHAnsi" w:cstheme="minorHAnsi"/>
          </w:rPr>
          <w:instrText xml:space="preserve"> PAGE   \* MERGEFORMAT </w:instrText>
        </w:r>
        <w:r w:rsidRPr="00D74E83">
          <w:rPr>
            <w:rFonts w:asciiTheme="minorHAnsi" w:hAnsiTheme="minorHAnsi" w:cstheme="minorHAnsi"/>
          </w:rPr>
          <w:fldChar w:fldCharType="separate"/>
        </w:r>
        <w:r w:rsidR="00074528">
          <w:rPr>
            <w:rFonts w:asciiTheme="minorHAnsi" w:hAnsiTheme="minorHAnsi" w:cstheme="minorHAnsi"/>
            <w:noProof/>
          </w:rPr>
          <w:t>1</w:t>
        </w:r>
        <w:r w:rsidRPr="00D74E83">
          <w:rPr>
            <w:rFonts w:asciiTheme="minorHAnsi" w:hAnsiTheme="minorHAnsi" w:cstheme="minorHAnsi"/>
            <w:noProof/>
          </w:rPr>
          <w:fldChar w:fldCharType="end"/>
        </w:r>
      </w:p>
    </w:sdtContent>
  </w:sdt>
  <w:p w14:paraId="613B77F3" w14:textId="77777777" w:rsidR="00D74E83" w:rsidRDefault="00D74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B345" w14:textId="77777777" w:rsidR="00DC0EC5" w:rsidRDefault="00DC0EC5" w:rsidP="00D74E83">
      <w:r>
        <w:separator/>
      </w:r>
    </w:p>
  </w:footnote>
  <w:footnote w:type="continuationSeparator" w:id="0">
    <w:p w14:paraId="44130E5E" w14:textId="77777777" w:rsidR="00DC0EC5" w:rsidRDefault="00DC0EC5" w:rsidP="00D7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CCAE" w14:textId="77777777" w:rsidR="00C84BAA" w:rsidRPr="00930018" w:rsidRDefault="00C84BAA" w:rsidP="00C84BAA">
    <w:pPr>
      <w:jc w:val="right"/>
      <w:rPr>
        <w:rFonts w:ascii="Calibri" w:hAnsi="Calibri" w:cs="Calibri"/>
        <w:color w:val="000000" w:themeColor="text1"/>
      </w:rPr>
    </w:pPr>
    <w:r w:rsidRPr="00930018">
      <w:rPr>
        <w:rFonts w:ascii="Calibri" w:hAnsi="Calibri" w:cs="Calibri"/>
        <w:noProof/>
        <w:color w:val="000000" w:themeColor="text1"/>
      </w:rPr>
      <w:drawing>
        <wp:anchor distT="0" distB="0" distL="114300" distR="114300" simplePos="0" relativeHeight="251659264" behindDoc="0" locked="0" layoutInCell="1" allowOverlap="1" wp14:anchorId="5688D4D9" wp14:editId="5A72A03A">
          <wp:simplePos x="0" y="0"/>
          <wp:positionH relativeFrom="column">
            <wp:posOffset>-38100</wp:posOffset>
          </wp:positionH>
          <wp:positionV relativeFrom="paragraph">
            <wp:posOffset>-304800</wp:posOffset>
          </wp:positionV>
          <wp:extent cx="1133475" cy="7649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ed-way-lockup-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764991"/>
                  </a:xfrm>
                  <a:prstGeom prst="rect">
                    <a:avLst/>
                  </a:prstGeom>
                </pic:spPr>
              </pic:pic>
            </a:graphicData>
          </a:graphic>
          <wp14:sizeRelH relativeFrom="page">
            <wp14:pctWidth>0</wp14:pctWidth>
          </wp14:sizeRelH>
          <wp14:sizeRelV relativeFrom="page">
            <wp14:pctHeight>0</wp14:pctHeight>
          </wp14:sizeRelV>
        </wp:anchor>
      </w:drawing>
    </w:r>
    <w:r w:rsidRPr="00930018">
      <w:rPr>
        <w:rFonts w:ascii="Calibri" w:hAnsi="Calibri" w:cs="Calibri"/>
        <w:color w:val="000000" w:themeColor="text1"/>
      </w:rPr>
      <w:t>2173 Overland Ave</w:t>
    </w:r>
  </w:p>
  <w:p w14:paraId="0CAE0D53" w14:textId="77777777" w:rsidR="00C84BAA" w:rsidRPr="00930018" w:rsidRDefault="00C84BAA" w:rsidP="00C84BAA">
    <w:pPr>
      <w:jc w:val="right"/>
      <w:rPr>
        <w:rFonts w:ascii="Calibri" w:hAnsi="Calibri" w:cs="Calibri"/>
        <w:color w:val="000000" w:themeColor="text1"/>
      </w:rPr>
    </w:pPr>
    <w:r w:rsidRPr="00930018">
      <w:rPr>
        <w:rFonts w:ascii="Calibri" w:hAnsi="Calibri" w:cs="Calibri"/>
        <w:color w:val="000000" w:themeColor="text1"/>
      </w:rPr>
      <w:t>Billings, MT 59101</w:t>
    </w:r>
  </w:p>
  <w:p w14:paraId="0C41E207" w14:textId="77777777" w:rsidR="00C84BAA" w:rsidRPr="00930018" w:rsidRDefault="00C84BAA" w:rsidP="00C84BAA">
    <w:pPr>
      <w:jc w:val="right"/>
      <w:rPr>
        <w:rFonts w:ascii="Calibri" w:hAnsi="Calibri" w:cs="Calibri"/>
        <w:color w:val="000000" w:themeColor="text1"/>
      </w:rPr>
    </w:pPr>
    <w:r w:rsidRPr="00930018">
      <w:rPr>
        <w:rFonts w:ascii="Calibri" w:hAnsi="Calibri" w:cs="Calibri"/>
        <w:color w:val="000000" w:themeColor="text1"/>
      </w:rPr>
      <w:t>406.272.8501</w:t>
    </w:r>
  </w:p>
  <w:p w14:paraId="7216DA2D" w14:textId="77777777" w:rsidR="00C84BAA" w:rsidRDefault="00C8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180"/>
    <w:multiLevelType w:val="hybridMultilevel"/>
    <w:tmpl w:val="15108EF6"/>
    <w:lvl w:ilvl="0" w:tplc="0409000F">
      <w:start w:val="1"/>
      <w:numFmt w:val="decimal"/>
      <w:lvlText w:val="%1."/>
      <w:lvlJc w:val="left"/>
      <w:pPr>
        <w:ind w:left="804" w:hanging="346"/>
      </w:pPr>
      <w:rPr>
        <w:rFonts w:hint="default"/>
        <w:w w:val="105"/>
      </w:rPr>
    </w:lvl>
    <w:lvl w:ilvl="1" w:tplc="0AA22FE4">
      <w:numFmt w:val="bullet"/>
      <w:lvlText w:val="•"/>
      <w:lvlJc w:val="left"/>
      <w:pPr>
        <w:ind w:left="966" w:hanging="342"/>
      </w:pPr>
      <w:rPr>
        <w:rFonts w:ascii="Arial" w:eastAsia="Arial" w:hAnsi="Arial" w:cs="Arial" w:hint="default"/>
        <w:color w:val="161616"/>
        <w:w w:val="104"/>
        <w:sz w:val="21"/>
        <w:szCs w:val="21"/>
      </w:rPr>
    </w:lvl>
    <w:lvl w:ilvl="2" w:tplc="BE02E7D6">
      <w:numFmt w:val="bullet"/>
      <w:lvlText w:val="•"/>
      <w:lvlJc w:val="left"/>
      <w:pPr>
        <w:ind w:left="1940" w:hanging="342"/>
      </w:pPr>
      <w:rPr>
        <w:rFonts w:hint="default"/>
      </w:rPr>
    </w:lvl>
    <w:lvl w:ilvl="3" w:tplc="A312803C">
      <w:numFmt w:val="bullet"/>
      <w:lvlText w:val="•"/>
      <w:lvlJc w:val="left"/>
      <w:pPr>
        <w:ind w:left="2920" w:hanging="342"/>
      </w:pPr>
      <w:rPr>
        <w:rFonts w:hint="default"/>
      </w:rPr>
    </w:lvl>
    <w:lvl w:ilvl="4" w:tplc="0B90111E">
      <w:numFmt w:val="bullet"/>
      <w:lvlText w:val="•"/>
      <w:lvlJc w:val="left"/>
      <w:pPr>
        <w:ind w:left="3900" w:hanging="342"/>
      </w:pPr>
      <w:rPr>
        <w:rFonts w:hint="default"/>
      </w:rPr>
    </w:lvl>
    <w:lvl w:ilvl="5" w:tplc="1A1CFA26">
      <w:numFmt w:val="bullet"/>
      <w:lvlText w:val="•"/>
      <w:lvlJc w:val="left"/>
      <w:pPr>
        <w:ind w:left="4880" w:hanging="342"/>
      </w:pPr>
      <w:rPr>
        <w:rFonts w:hint="default"/>
      </w:rPr>
    </w:lvl>
    <w:lvl w:ilvl="6" w:tplc="3A344612">
      <w:numFmt w:val="bullet"/>
      <w:lvlText w:val="•"/>
      <w:lvlJc w:val="left"/>
      <w:pPr>
        <w:ind w:left="5860" w:hanging="342"/>
      </w:pPr>
      <w:rPr>
        <w:rFonts w:hint="default"/>
      </w:rPr>
    </w:lvl>
    <w:lvl w:ilvl="7" w:tplc="9392D906">
      <w:numFmt w:val="bullet"/>
      <w:lvlText w:val="•"/>
      <w:lvlJc w:val="left"/>
      <w:pPr>
        <w:ind w:left="6840" w:hanging="342"/>
      </w:pPr>
      <w:rPr>
        <w:rFonts w:hint="default"/>
      </w:rPr>
    </w:lvl>
    <w:lvl w:ilvl="8" w:tplc="705009A6">
      <w:numFmt w:val="bullet"/>
      <w:lvlText w:val="•"/>
      <w:lvlJc w:val="left"/>
      <w:pPr>
        <w:ind w:left="7820" w:hanging="342"/>
      </w:pPr>
      <w:rPr>
        <w:rFonts w:hint="default"/>
      </w:rPr>
    </w:lvl>
  </w:abstractNum>
  <w:abstractNum w:abstractNumId="1" w15:restartNumberingAfterBreak="0">
    <w:nsid w:val="154E00DC"/>
    <w:multiLevelType w:val="hybridMultilevel"/>
    <w:tmpl w:val="272E80C6"/>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425AF"/>
    <w:multiLevelType w:val="hybridMultilevel"/>
    <w:tmpl w:val="B958D640"/>
    <w:lvl w:ilvl="0" w:tplc="0409000F">
      <w:start w:val="1"/>
      <w:numFmt w:val="decimal"/>
      <w:lvlText w:val="%1."/>
      <w:lvlJc w:val="left"/>
      <w:pPr>
        <w:ind w:left="1080" w:hanging="360"/>
      </w:p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E58ED"/>
    <w:multiLevelType w:val="hybridMultilevel"/>
    <w:tmpl w:val="8A70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C50DD"/>
    <w:multiLevelType w:val="hybridMultilevel"/>
    <w:tmpl w:val="CEA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3704B"/>
    <w:multiLevelType w:val="hybridMultilevel"/>
    <w:tmpl w:val="76CA7F48"/>
    <w:lvl w:ilvl="0" w:tplc="848A164E">
      <w:numFmt w:val="bullet"/>
      <w:lvlText w:val="•"/>
      <w:lvlJc w:val="left"/>
      <w:pPr>
        <w:ind w:left="804" w:hanging="346"/>
      </w:pPr>
      <w:rPr>
        <w:rFonts w:hint="default"/>
        <w:w w:val="105"/>
      </w:rPr>
    </w:lvl>
    <w:lvl w:ilvl="1" w:tplc="0AA22FE4">
      <w:numFmt w:val="bullet"/>
      <w:lvlText w:val="•"/>
      <w:lvlJc w:val="left"/>
      <w:pPr>
        <w:ind w:left="966" w:hanging="342"/>
      </w:pPr>
      <w:rPr>
        <w:rFonts w:ascii="Arial" w:eastAsia="Arial" w:hAnsi="Arial" w:cs="Arial" w:hint="default"/>
        <w:color w:val="161616"/>
        <w:w w:val="104"/>
        <w:sz w:val="21"/>
        <w:szCs w:val="21"/>
      </w:rPr>
    </w:lvl>
    <w:lvl w:ilvl="2" w:tplc="BE02E7D6">
      <w:numFmt w:val="bullet"/>
      <w:lvlText w:val="•"/>
      <w:lvlJc w:val="left"/>
      <w:pPr>
        <w:ind w:left="1940" w:hanging="342"/>
      </w:pPr>
      <w:rPr>
        <w:rFonts w:hint="default"/>
      </w:rPr>
    </w:lvl>
    <w:lvl w:ilvl="3" w:tplc="A312803C">
      <w:numFmt w:val="bullet"/>
      <w:lvlText w:val="•"/>
      <w:lvlJc w:val="left"/>
      <w:pPr>
        <w:ind w:left="2920" w:hanging="342"/>
      </w:pPr>
      <w:rPr>
        <w:rFonts w:hint="default"/>
      </w:rPr>
    </w:lvl>
    <w:lvl w:ilvl="4" w:tplc="0B90111E">
      <w:numFmt w:val="bullet"/>
      <w:lvlText w:val="•"/>
      <w:lvlJc w:val="left"/>
      <w:pPr>
        <w:ind w:left="3900" w:hanging="342"/>
      </w:pPr>
      <w:rPr>
        <w:rFonts w:hint="default"/>
      </w:rPr>
    </w:lvl>
    <w:lvl w:ilvl="5" w:tplc="1A1CFA26">
      <w:numFmt w:val="bullet"/>
      <w:lvlText w:val="•"/>
      <w:lvlJc w:val="left"/>
      <w:pPr>
        <w:ind w:left="4880" w:hanging="342"/>
      </w:pPr>
      <w:rPr>
        <w:rFonts w:hint="default"/>
      </w:rPr>
    </w:lvl>
    <w:lvl w:ilvl="6" w:tplc="3A344612">
      <w:numFmt w:val="bullet"/>
      <w:lvlText w:val="•"/>
      <w:lvlJc w:val="left"/>
      <w:pPr>
        <w:ind w:left="5860" w:hanging="342"/>
      </w:pPr>
      <w:rPr>
        <w:rFonts w:hint="default"/>
      </w:rPr>
    </w:lvl>
    <w:lvl w:ilvl="7" w:tplc="9392D906">
      <w:numFmt w:val="bullet"/>
      <w:lvlText w:val="•"/>
      <w:lvlJc w:val="left"/>
      <w:pPr>
        <w:ind w:left="6840" w:hanging="342"/>
      </w:pPr>
      <w:rPr>
        <w:rFonts w:hint="default"/>
      </w:rPr>
    </w:lvl>
    <w:lvl w:ilvl="8" w:tplc="705009A6">
      <w:numFmt w:val="bullet"/>
      <w:lvlText w:val="•"/>
      <w:lvlJc w:val="left"/>
      <w:pPr>
        <w:ind w:left="7820" w:hanging="342"/>
      </w:pPr>
      <w:rPr>
        <w:rFonts w:hint="default"/>
      </w:rPr>
    </w:lvl>
  </w:abstractNum>
  <w:abstractNum w:abstractNumId="6" w15:restartNumberingAfterBreak="0">
    <w:nsid w:val="246B5B35"/>
    <w:multiLevelType w:val="hybridMultilevel"/>
    <w:tmpl w:val="831C2D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B4E66"/>
    <w:multiLevelType w:val="hybridMultilevel"/>
    <w:tmpl w:val="DC1E11D8"/>
    <w:lvl w:ilvl="0" w:tplc="848A164E">
      <w:numFmt w:val="bullet"/>
      <w:lvlText w:val="•"/>
      <w:lvlJc w:val="left"/>
      <w:pPr>
        <w:ind w:left="346" w:hanging="346"/>
      </w:pPr>
      <w:rPr>
        <w:rFonts w:hint="default"/>
        <w:w w:val="105"/>
      </w:rPr>
    </w:lvl>
    <w:lvl w:ilvl="1" w:tplc="0409000F">
      <w:start w:val="1"/>
      <w:numFmt w:val="decimal"/>
      <w:lvlText w:val="%2."/>
      <w:lvlJc w:val="left"/>
      <w:pPr>
        <w:ind w:left="508" w:hanging="342"/>
      </w:pPr>
      <w:rPr>
        <w:rFonts w:hint="default"/>
        <w:color w:val="161616"/>
        <w:w w:val="104"/>
        <w:sz w:val="21"/>
        <w:szCs w:val="21"/>
      </w:rPr>
    </w:lvl>
    <w:lvl w:ilvl="2" w:tplc="BE02E7D6">
      <w:numFmt w:val="bullet"/>
      <w:lvlText w:val="•"/>
      <w:lvlJc w:val="left"/>
      <w:pPr>
        <w:ind w:left="1482" w:hanging="342"/>
      </w:pPr>
      <w:rPr>
        <w:rFonts w:hint="default"/>
      </w:rPr>
    </w:lvl>
    <w:lvl w:ilvl="3" w:tplc="A312803C">
      <w:numFmt w:val="bullet"/>
      <w:lvlText w:val="•"/>
      <w:lvlJc w:val="left"/>
      <w:pPr>
        <w:ind w:left="2462" w:hanging="342"/>
      </w:pPr>
      <w:rPr>
        <w:rFonts w:hint="default"/>
      </w:rPr>
    </w:lvl>
    <w:lvl w:ilvl="4" w:tplc="0B90111E">
      <w:numFmt w:val="bullet"/>
      <w:lvlText w:val="•"/>
      <w:lvlJc w:val="left"/>
      <w:pPr>
        <w:ind w:left="3442" w:hanging="342"/>
      </w:pPr>
      <w:rPr>
        <w:rFonts w:hint="default"/>
      </w:rPr>
    </w:lvl>
    <w:lvl w:ilvl="5" w:tplc="1A1CFA26">
      <w:numFmt w:val="bullet"/>
      <w:lvlText w:val="•"/>
      <w:lvlJc w:val="left"/>
      <w:pPr>
        <w:ind w:left="4422" w:hanging="342"/>
      </w:pPr>
      <w:rPr>
        <w:rFonts w:hint="default"/>
      </w:rPr>
    </w:lvl>
    <w:lvl w:ilvl="6" w:tplc="3A344612">
      <w:numFmt w:val="bullet"/>
      <w:lvlText w:val="•"/>
      <w:lvlJc w:val="left"/>
      <w:pPr>
        <w:ind w:left="5402" w:hanging="342"/>
      </w:pPr>
      <w:rPr>
        <w:rFonts w:hint="default"/>
      </w:rPr>
    </w:lvl>
    <w:lvl w:ilvl="7" w:tplc="9392D906">
      <w:numFmt w:val="bullet"/>
      <w:lvlText w:val="•"/>
      <w:lvlJc w:val="left"/>
      <w:pPr>
        <w:ind w:left="6382" w:hanging="342"/>
      </w:pPr>
      <w:rPr>
        <w:rFonts w:hint="default"/>
      </w:rPr>
    </w:lvl>
    <w:lvl w:ilvl="8" w:tplc="705009A6">
      <w:numFmt w:val="bullet"/>
      <w:lvlText w:val="•"/>
      <w:lvlJc w:val="left"/>
      <w:pPr>
        <w:ind w:left="7362" w:hanging="342"/>
      </w:pPr>
      <w:rPr>
        <w:rFonts w:hint="default"/>
      </w:rPr>
    </w:lvl>
  </w:abstractNum>
  <w:abstractNum w:abstractNumId="8" w15:restartNumberingAfterBreak="0">
    <w:nsid w:val="2EA93601"/>
    <w:multiLevelType w:val="hybridMultilevel"/>
    <w:tmpl w:val="FB9081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856A23"/>
    <w:multiLevelType w:val="hybridMultilevel"/>
    <w:tmpl w:val="114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44DE9"/>
    <w:multiLevelType w:val="hybridMultilevel"/>
    <w:tmpl w:val="72CC78C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4FE12DBC"/>
    <w:multiLevelType w:val="hybridMultilevel"/>
    <w:tmpl w:val="3C6A1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6E4B3C"/>
    <w:multiLevelType w:val="hybridMultilevel"/>
    <w:tmpl w:val="0E60BD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BD7D3F"/>
    <w:multiLevelType w:val="hybridMultilevel"/>
    <w:tmpl w:val="60701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D54F6"/>
    <w:multiLevelType w:val="hybridMultilevel"/>
    <w:tmpl w:val="75CEBD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1537A8"/>
    <w:multiLevelType w:val="hybridMultilevel"/>
    <w:tmpl w:val="C4AA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0A58E1"/>
    <w:multiLevelType w:val="hybridMultilevel"/>
    <w:tmpl w:val="E3945B3E"/>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7" w15:restartNumberingAfterBreak="0">
    <w:nsid w:val="7F3312EF"/>
    <w:multiLevelType w:val="hybridMultilevel"/>
    <w:tmpl w:val="2046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6"/>
  </w:num>
  <w:num w:numId="5">
    <w:abstractNumId w:val="13"/>
  </w:num>
  <w:num w:numId="6">
    <w:abstractNumId w:val="17"/>
  </w:num>
  <w:num w:numId="7">
    <w:abstractNumId w:val="4"/>
  </w:num>
  <w:num w:numId="8">
    <w:abstractNumId w:val="3"/>
  </w:num>
  <w:num w:numId="9">
    <w:abstractNumId w:val="11"/>
  </w:num>
  <w:num w:numId="10">
    <w:abstractNumId w:val="15"/>
  </w:num>
  <w:num w:numId="11">
    <w:abstractNumId w:val="14"/>
  </w:num>
  <w:num w:numId="12">
    <w:abstractNumId w:val="2"/>
  </w:num>
  <w:num w:numId="13">
    <w:abstractNumId w:val="1"/>
  </w:num>
  <w:num w:numId="14">
    <w:abstractNumId w:val="12"/>
  </w:num>
  <w:num w:numId="15">
    <w:abstractNumId w:val="6"/>
  </w:num>
  <w:num w:numId="16">
    <w:abstractNumId w:val="8"/>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C4"/>
    <w:rsid w:val="00074528"/>
    <w:rsid w:val="00145A62"/>
    <w:rsid w:val="001655A2"/>
    <w:rsid w:val="001D02B9"/>
    <w:rsid w:val="00323F20"/>
    <w:rsid w:val="003A5E36"/>
    <w:rsid w:val="003D0F52"/>
    <w:rsid w:val="003D4192"/>
    <w:rsid w:val="003E665C"/>
    <w:rsid w:val="00585AA9"/>
    <w:rsid w:val="005B01AE"/>
    <w:rsid w:val="00616858"/>
    <w:rsid w:val="006E1B76"/>
    <w:rsid w:val="00740C0F"/>
    <w:rsid w:val="00750F0D"/>
    <w:rsid w:val="00773294"/>
    <w:rsid w:val="008E4630"/>
    <w:rsid w:val="00930018"/>
    <w:rsid w:val="00A82754"/>
    <w:rsid w:val="00B12AC4"/>
    <w:rsid w:val="00B13991"/>
    <w:rsid w:val="00BD5EE1"/>
    <w:rsid w:val="00C4598D"/>
    <w:rsid w:val="00C80366"/>
    <w:rsid w:val="00C84BAA"/>
    <w:rsid w:val="00D74E83"/>
    <w:rsid w:val="00DB0D4A"/>
    <w:rsid w:val="00DC0EC5"/>
    <w:rsid w:val="00FA2CCA"/>
    <w:rsid w:val="00FC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DFAC"/>
  <w15:docId w15:val="{532E5B2D-A5CD-4AB0-9318-A62E20DA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0"/>
      <w:ind w:left="1512" w:right="1462"/>
      <w:jc w:val="center"/>
    </w:pPr>
    <w:rPr>
      <w:b/>
      <w:bCs/>
      <w:sz w:val="33"/>
      <w:szCs w:val="33"/>
    </w:rPr>
  </w:style>
  <w:style w:type="paragraph" w:styleId="ListParagraph">
    <w:name w:val="List Paragraph"/>
    <w:basedOn w:val="Normal"/>
    <w:uiPriority w:val="1"/>
    <w:qFormat/>
    <w:pPr>
      <w:ind w:left="804" w:hanging="342"/>
    </w:pPr>
  </w:style>
  <w:style w:type="paragraph" w:customStyle="1" w:styleId="TableParagraph">
    <w:name w:val="Table Paragraph"/>
    <w:basedOn w:val="Normal"/>
    <w:uiPriority w:val="1"/>
    <w:qFormat/>
  </w:style>
  <w:style w:type="table" w:styleId="TableGrid">
    <w:name w:val="Table Grid"/>
    <w:basedOn w:val="TableNormal"/>
    <w:uiPriority w:val="39"/>
    <w:rsid w:val="00C4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A62"/>
    <w:rPr>
      <w:color w:val="0000FF" w:themeColor="hyperlink"/>
      <w:u w:val="single"/>
    </w:rPr>
  </w:style>
  <w:style w:type="character" w:customStyle="1" w:styleId="UnresolvedMention">
    <w:name w:val="Unresolved Mention"/>
    <w:basedOn w:val="DefaultParagraphFont"/>
    <w:uiPriority w:val="99"/>
    <w:semiHidden/>
    <w:unhideWhenUsed/>
    <w:rsid w:val="00145A62"/>
    <w:rPr>
      <w:color w:val="605E5C"/>
      <w:shd w:val="clear" w:color="auto" w:fill="E1DFDD"/>
    </w:rPr>
  </w:style>
  <w:style w:type="paragraph" w:styleId="Header">
    <w:name w:val="header"/>
    <w:basedOn w:val="Normal"/>
    <w:link w:val="HeaderChar"/>
    <w:uiPriority w:val="99"/>
    <w:unhideWhenUsed/>
    <w:rsid w:val="00D74E83"/>
    <w:pPr>
      <w:tabs>
        <w:tab w:val="center" w:pos="4680"/>
        <w:tab w:val="right" w:pos="9360"/>
      </w:tabs>
    </w:pPr>
  </w:style>
  <w:style w:type="character" w:customStyle="1" w:styleId="HeaderChar">
    <w:name w:val="Header Char"/>
    <w:basedOn w:val="DefaultParagraphFont"/>
    <w:link w:val="Header"/>
    <w:uiPriority w:val="99"/>
    <w:rsid w:val="00D74E83"/>
    <w:rPr>
      <w:rFonts w:ascii="Arial" w:eastAsia="Arial" w:hAnsi="Arial" w:cs="Arial"/>
    </w:rPr>
  </w:style>
  <w:style w:type="paragraph" w:styleId="Footer">
    <w:name w:val="footer"/>
    <w:basedOn w:val="Normal"/>
    <w:link w:val="FooterChar"/>
    <w:uiPriority w:val="99"/>
    <w:unhideWhenUsed/>
    <w:rsid w:val="00D74E83"/>
    <w:pPr>
      <w:tabs>
        <w:tab w:val="center" w:pos="4680"/>
        <w:tab w:val="right" w:pos="9360"/>
      </w:tabs>
    </w:pPr>
  </w:style>
  <w:style w:type="character" w:customStyle="1" w:styleId="FooterChar">
    <w:name w:val="Footer Char"/>
    <w:basedOn w:val="DefaultParagraphFont"/>
    <w:link w:val="Footer"/>
    <w:uiPriority w:val="99"/>
    <w:rsid w:val="00D74E83"/>
    <w:rPr>
      <w:rFonts w:ascii="Arial" w:eastAsia="Arial" w:hAnsi="Arial" w:cs="Arial"/>
    </w:rPr>
  </w:style>
  <w:style w:type="paragraph" w:styleId="BalloonText">
    <w:name w:val="Balloon Text"/>
    <w:basedOn w:val="Normal"/>
    <w:link w:val="BalloonTextChar"/>
    <w:uiPriority w:val="99"/>
    <w:semiHidden/>
    <w:unhideWhenUsed/>
    <w:rsid w:val="00074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52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3430">
      <w:bodyDiv w:val="1"/>
      <w:marLeft w:val="0"/>
      <w:marRight w:val="0"/>
      <w:marTop w:val="0"/>
      <w:marBottom w:val="0"/>
      <w:divBdr>
        <w:top w:val="none" w:sz="0" w:space="0" w:color="auto"/>
        <w:left w:val="none" w:sz="0" w:space="0" w:color="auto"/>
        <w:bottom w:val="none" w:sz="0" w:space="0" w:color="auto"/>
        <w:right w:val="none" w:sz="0" w:space="0" w:color="auto"/>
      </w:divBdr>
    </w:div>
    <w:div w:id="1032657970">
      <w:bodyDiv w:val="1"/>
      <w:marLeft w:val="0"/>
      <w:marRight w:val="0"/>
      <w:marTop w:val="0"/>
      <w:marBottom w:val="0"/>
      <w:divBdr>
        <w:top w:val="none" w:sz="0" w:space="0" w:color="auto"/>
        <w:left w:val="none" w:sz="0" w:space="0" w:color="auto"/>
        <w:bottom w:val="none" w:sz="0" w:space="0" w:color="auto"/>
        <w:right w:val="none" w:sz="0" w:space="0" w:color="auto"/>
      </w:divBdr>
    </w:div>
    <w:div w:id="1032683130">
      <w:bodyDiv w:val="1"/>
      <w:marLeft w:val="0"/>
      <w:marRight w:val="0"/>
      <w:marTop w:val="0"/>
      <w:marBottom w:val="0"/>
      <w:divBdr>
        <w:top w:val="none" w:sz="0" w:space="0" w:color="auto"/>
        <w:left w:val="none" w:sz="0" w:space="0" w:color="auto"/>
        <w:bottom w:val="none" w:sz="0" w:space="0" w:color="auto"/>
        <w:right w:val="none" w:sz="0" w:space="0" w:color="auto"/>
      </w:divBdr>
    </w:div>
    <w:div w:id="1466384568">
      <w:bodyDiv w:val="1"/>
      <w:marLeft w:val="0"/>
      <w:marRight w:val="0"/>
      <w:marTop w:val="0"/>
      <w:marBottom w:val="0"/>
      <w:divBdr>
        <w:top w:val="none" w:sz="0" w:space="0" w:color="auto"/>
        <w:left w:val="none" w:sz="0" w:space="0" w:color="auto"/>
        <w:bottom w:val="none" w:sz="0" w:space="0" w:color="auto"/>
        <w:right w:val="none" w:sz="0" w:space="0" w:color="auto"/>
      </w:divBdr>
    </w:div>
    <w:div w:id="1724134916">
      <w:bodyDiv w:val="1"/>
      <w:marLeft w:val="0"/>
      <w:marRight w:val="0"/>
      <w:marTop w:val="0"/>
      <w:marBottom w:val="0"/>
      <w:divBdr>
        <w:top w:val="none" w:sz="0" w:space="0" w:color="auto"/>
        <w:left w:val="none" w:sz="0" w:space="0" w:color="auto"/>
        <w:bottom w:val="none" w:sz="0" w:space="0" w:color="auto"/>
        <w:right w:val="none" w:sz="0" w:space="0" w:color="auto"/>
      </w:divBdr>
    </w:div>
    <w:div w:id="1925408961">
      <w:bodyDiv w:val="1"/>
      <w:marLeft w:val="0"/>
      <w:marRight w:val="0"/>
      <w:marTop w:val="0"/>
      <w:marBottom w:val="0"/>
      <w:divBdr>
        <w:top w:val="none" w:sz="0" w:space="0" w:color="auto"/>
        <w:left w:val="none" w:sz="0" w:space="0" w:color="auto"/>
        <w:bottom w:val="none" w:sz="0" w:space="0" w:color="auto"/>
        <w:right w:val="none" w:sz="0" w:space="0" w:color="auto"/>
      </w:divBdr>
    </w:div>
    <w:div w:id="208255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nitedway@uwyellowstone.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uwyellowsto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0776C734739469438807C2BE4E37E" ma:contentTypeVersion="15" ma:contentTypeDescription="Create a new document." ma:contentTypeScope="" ma:versionID="593e51245dd7707057845d1c99515c35">
  <xsd:schema xmlns:xsd="http://www.w3.org/2001/XMLSchema" xmlns:xs="http://www.w3.org/2001/XMLSchema" xmlns:p="http://schemas.microsoft.com/office/2006/metadata/properties" xmlns:ns2="59cd084e-f83f-432b-98af-a191cec332da" xmlns:ns3="e88b036d-b4b2-49bb-850e-78160049862d" targetNamespace="http://schemas.microsoft.com/office/2006/metadata/properties" ma:root="true" ma:fieldsID="3ab5368388e55f4845412fec6316a375" ns2:_="" ns3:_="">
    <xsd:import namespace="59cd084e-f83f-432b-98af-a191cec332da"/>
    <xsd:import namespace="e88b036d-b4b2-49bb-850e-781600498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d084e-f83f-432b-98af-a191cec33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e5160f-a6c7-47ce-a476-c12b952e9a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b036d-b4b2-49bb-850e-78160049862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c4e71b-00fe-4b8c-b368-817e1d618888}" ma:internalName="TaxCatchAll" ma:showField="CatchAllData" ma:web="e88b036d-b4b2-49bb-850e-7816004986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8b036d-b4b2-49bb-850e-78160049862d" xsi:nil="true"/>
    <lcf76f155ced4ddcb4097134ff3c332f xmlns="59cd084e-f83f-432b-98af-a191cec33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5BEDC4-591D-4EE5-8F4C-BAE14AF3E4DF}"/>
</file>

<file path=customXml/itemProps2.xml><?xml version="1.0" encoding="utf-8"?>
<ds:datastoreItem xmlns:ds="http://schemas.openxmlformats.org/officeDocument/2006/customXml" ds:itemID="{B9A06F1F-59BA-4482-B5B5-05C79F1E580F}"/>
</file>

<file path=customXml/itemProps3.xml><?xml version="1.0" encoding="utf-8"?>
<ds:datastoreItem xmlns:ds="http://schemas.openxmlformats.org/officeDocument/2006/customXml" ds:itemID="{28ACE6A8-7A18-4970-AA63-EF96CE4185F9}"/>
</file>

<file path=docProps/app.xml><?xml version="1.0" encoding="utf-8"?>
<Properties xmlns="http://schemas.openxmlformats.org/officeDocument/2006/extended-properties" xmlns:vt="http://schemas.openxmlformats.org/officeDocument/2006/docPropsVTypes">
  <Template>Normal</Template>
  <TotalTime>9</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Lewis</dc:creator>
  <cp:lastModifiedBy>Michelle Lamberson</cp:lastModifiedBy>
  <cp:revision>5</cp:revision>
  <cp:lastPrinted>2022-08-17T14:11:00Z</cp:lastPrinted>
  <dcterms:created xsi:type="dcterms:W3CDTF">2021-12-24T19:13:00Z</dcterms:created>
  <dcterms:modified xsi:type="dcterms:W3CDTF">2022-08-17T14:17:00Z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2021-01-22T00:00:00Z</vt:filetime>
  </property>
  <property fmtid="{D5CDD505-2E9C-101B-9397-08002B2CF9AE}" pid="4" name="ContentTypeId">
    <vt:lpwstr>0x0101009460776C734739469438807C2BE4E37E</vt:lpwstr>
  </property>
  <property fmtid="{D5CDD505-2E9C-101B-9397-08002B2CF9AE}" pid="5" name="Order">
    <vt:r8>2232400</vt:r8>
  </property>
</Properties>
</file>